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EDC66" w14:textId="4A5F63D7" w:rsidR="006A4EDB" w:rsidRDefault="006A4EDB" w:rsidP="00123F9B">
      <w:pPr>
        <w:rPr>
          <w:b/>
        </w:rPr>
      </w:pPr>
    </w:p>
    <w:p w14:paraId="48860D11" w14:textId="54B73B61" w:rsidR="008A5BFD" w:rsidRDefault="008A5BFD" w:rsidP="00B91934">
      <w:pPr>
        <w:jc w:val="center"/>
        <w:rPr>
          <w:b/>
        </w:rPr>
      </w:pPr>
      <w:r>
        <w:rPr>
          <w:b/>
        </w:rPr>
        <w:t>Oxidative Phosphorylation</w:t>
      </w:r>
    </w:p>
    <w:p w14:paraId="146DCBC9" w14:textId="532FA5CD" w:rsidR="008A5BFD" w:rsidRDefault="008A5BFD" w:rsidP="00123F9B">
      <w:pPr>
        <w:rPr>
          <w:bCs/>
        </w:rPr>
      </w:pPr>
    </w:p>
    <w:p w14:paraId="65F883C2" w14:textId="02E3B750" w:rsidR="008A5BFD" w:rsidRDefault="008A5BFD" w:rsidP="00123F9B">
      <w:pPr>
        <w:rPr>
          <w:b/>
          <w:bCs/>
        </w:rPr>
      </w:pPr>
      <w:r w:rsidRPr="008A5BFD">
        <w:rPr>
          <w:b/>
          <w:bCs/>
        </w:rPr>
        <w:t>15.1: The Thermodynamics of Oxidation-Reduction Reactions</w:t>
      </w:r>
    </w:p>
    <w:p w14:paraId="74FC3833" w14:textId="0B04E8F4" w:rsidR="008A5BFD" w:rsidRDefault="008A5BFD" w:rsidP="00123F9B"/>
    <w:p w14:paraId="7B857521" w14:textId="77777777" w:rsidR="008A5BFD" w:rsidRPr="008A5BFD" w:rsidRDefault="008A5BFD" w:rsidP="008A5BFD">
      <w:pPr>
        <w:numPr>
          <w:ilvl w:val="0"/>
          <w:numId w:val="36"/>
        </w:numPr>
      </w:pPr>
      <w:r w:rsidRPr="008A5BFD">
        <w:t>Summarize the thermodynamics of oxidation-reduction reactions.</w:t>
      </w:r>
    </w:p>
    <w:p w14:paraId="49EB5FA2" w14:textId="77777777" w:rsidR="008A5BFD" w:rsidRPr="008A5BFD" w:rsidRDefault="008A5BFD" w:rsidP="008A5BFD">
      <w:pPr>
        <w:numPr>
          <w:ilvl w:val="1"/>
          <w:numId w:val="36"/>
        </w:numPr>
      </w:pPr>
      <w:r w:rsidRPr="008A5BFD">
        <w:t>Use standard reduction potential and concentration to calculate a substance’s tendency to become reduced. (calc. 15.1)</w:t>
      </w:r>
    </w:p>
    <w:p w14:paraId="65C0B260" w14:textId="77777777" w:rsidR="008A5BFD" w:rsidRPr="008A5BFD" w:rsidRDefault="008A5BFD" w:rsidP="008A5BFD">
      <w:pPr>
        <w:numPr>
          <w:ilvl w:val="1"/>
          <w:numId w:val="36"/>
        </w:numPr>
      </w:pPr>
      <w:r w:rsidRPr="008A5BFD">
        <w:t>Predict the direction of electron transfer in a mixture of two substances.</w:t>
      </w:r>
    </w:p>
    <w:p w14:paraId="2C87F5A0" w14:textId="77777777" w:rsidR="008A5BFD" w:rsidRPr="008A5BFD" w:rsidRDefault="008A5BFD" w:rsidP="008A5BFD">
      <w:pPr>
        <w:numPr>
          <w:ilvl w:val="1"/>
          <w:numId w:val="36"/>
        </w:numPr>
      </w:pPr>
      <w:r w:rsidRPr="008A5BFD">
        <w:t>Convert the change in reduction potential to the change in free energy for a reaction. (calc. 15.2)</w:t>
      </w:r>
    </w:p>
    <w:p w14:paraId="56699CC0" w14:textId="11985698" w:rsidR="008A5BFD" w:rsidRDefault="008A5BFD" w:rsidP="00123F9B"/>
    <w:p w14:paraId="2CCA7BA4" w14:textId="77777777" w:rsidR="00763798" w:rsidRPr="00B91934" w:rsidRDefault="00763798" w:rsidP="00763798">
      <w:pPr>
        <w:rPr>
          <w:b/>
          <w:bCs/>
        </w:rPr>
      </w:pPr>
      <w:r w:rsidRPr="00B91934">
        <w:rPr>
          <w:b/>
          <w:bCs/>
        </w:rPr>
        <w:t>Reduction Potential: Electron Affinity</w:t>
      </w:r>
    </w:p>
    <w:p w14:paraId="6EF6051D" w14:textId="77777777" w:rsidR="00763798" w:rsidRPr="003451FC" w:rsidRDefault="00763798" w:rsidP="00763798"/>
    <w:p w14:paraId="6F2F0EC3" w14:textId="77777777" w:rsidR="00763798" w:rsidRPr="00EB3756" w:rsidRDefault="00763798" w:rsidP="00763798">
      <w:pPr>
        <w:numPr>
          <w:ilvl w:val="0"/>
          <w:numId w:val="40"/>
        </w:numPr>
      </w:pPr>
      <m:oMath>
        <m:r>
          <m:rPr>
            <m:scr m:val="script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  <w:lang w:val="it-IT"/>
          </w:rPr>
          <m:t>°</m:t>
        </m:r>
        <m:r>
          <w:rPr>
            <w:rFonts w:ascii="Cambria Math" w:hAnsi="Cambria Math"/>
          </w:rPr>
          <m:t>'</m:t>
        </m:r>
      </m:oMath>
      <w:r w:rsidRPr="00EB3756">
        <w:t xml:space="preserve"> = standard reduction potential</w:t>
      </w:r>
    </w:p>
    <w:p w14:paraId="7B5637F6" w14:textId="77777777" w:rsidR="00763798" w:rsidRPr="00EB3756" w:rsidRDefault="00763798" w:rsidP="00763798">
      <w:pPr>
        <w:numPr>
          <w:ilvl w:val="0"/>
          <w:numId w:val="40"/>
        </w:numPr>
      </w:pPr>
      <w:r w:rsidRPr="00EB3756">
        <w:t xml:space="preserve">Higher </w:t>
      </w:r>
      <m:oMath>
        <m:r>
          <m:rPr>
            <m:scr m:val="script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  <w:lang w:val="it-IT"/>
          </w:rPr>
          <m:t>°</m:t>
        </m:r>
        <m:r>
          <w:rPr>
            <w:rFonts w:ascii="Cambria Math" w:hAnsi="Cambria Math"/>
          </w:rPr>
          <m:t>'</m:t>
        </m:r>
      </m:oMath>
      <w:r w:rsidRPr="00EB3756">
        <w:t xml:space="preserve"> = greater tendency to accept electrons (become reduced)</w:t>
      </w:r>
    </w:p>
    <w:p w14:paraId="35ADD294" w14:textId="77777777" w:rsidR="00763798" w:rsidRPr="003451FC" w:rsidRDefault="00763798" w:rsidP="00763798"/>
    <w:p w14:paraId="68743521" w14:textId="77777777" w:rsidR="00763798" w:rsidRPr="00B91934" w:rsidRDefault="00763798" w:rsidP="00763798">
      <w:pPr>
        <w:rPr>
          <w:b/>
          <w:bCs/>
        </w:rPr>
      </w:pPr>
      <w:r w:rsidRPr="00B91934">
        <w:rPr>
          <w:b/>
          <w:bCs/>
        </w:rPr>
        <w:t>The Nernst Equation</w:t>
      </w:r>
    </w:p>
    <w:p w14:paraId="4D272A20" w14:textId="77777777" w:rsidR="00763798" w:rsidRPr="003451FC" w:rsidRDefault="00763798" w:rsidP="00763798"/>
    <w:p w14:paraId="7287E01E" w14:textId="77777777" w:rsidR="00763798" w:rsidRPr="003451FC" w:rsidRDefault="00763798" w:rsidP="00763798">
      <w:r w:rsidRPr="003451FC">
        <w:rPr>
          <w:noProof/>
        </w:rPr>
        <w:drawing>
          <wp:inline distT="0" distB="0" distL="0" distR="0" wp14:anchorId="09FDF526" wp14:editId="6EB26EBF">
            <wp:extent cx="4263703" cy="914400"/>
            <wp:effectExtent l="0" t="0" r="3810" b="0"/>
            <wp:docPr id="7173" name="Picture 7" descr="Z:\NewMedia\Ebook-Novella\Wiley\jira\Pratt4e\Work\Images\Batch2\Ch15\pratt_4e_eq_1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7" descr="Z:\NewMedia\Ebook-Novella\Wiley\jira\Pratt4e\Work\Images\Batch2\Ch15\pratt_4e_eq_15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/>
                  </pic:blipFill>
                  <pic:spPr bwMode="auto">
                    <a:xfrm>
                      <a:off x="0" y="0"/>
                      <a:ext cx="426370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1ADDE93" w14:textId="77777777" w:rsidR="00763798" w:rsidRPr="003451FC" w:rsidRDefault="00763798" w:rsidP="00763798"/>
    <w:p w14:paraId="66409B05" w14:textId="77777777" w:rsidR="00763798" w:rsidRPr="00EB3756" w:rsidRDefault="00763798" w:rsidP="00763798">
      <w:r w:rsidRPr="00EB3756">
        <w:rPr>
          <w:bCs/>
          <w:i/>
          <w:iCs/>
        </w:rPr>
        <w:t>R</w:t>
      </w:r>
      <w:r w:rsidRPr="00EB3756">
        <w:rPr>
          <w:bCs/>
        </w:rPr>
        <w:t xml:space="preserve"> = Gas Constant = 8.3145 J  mol</w:t>
      </w:r>
      <w:r w:rsidRPr="00EB3756">
        <w:rPr>
          <w:bCs/>
          <w:vertAlign w:val="superscript"/>
        </w:rPr>
        <w:t>-1</w:t>
      </w:r>
      <w:r w:rsidRPr="00EB3756">
        <w:rPr>
          <w:bCs/>
        </w:rPr>
        <w:t xml:space="preserve"> K</w:t>
      </w:r>
      <w:r w:rsidRPr="00EB3756">
        <w:rPr>
          <w:bCs/>
          <w:vertAlign w:val="superscript"/>
        </w:rPr>
        <w:t>-1</w:t>
      </w:r>
      <w:r w:rsidRPr="00EB3756">
        <w:rPr>
          <w:bCs/>
        </w:rPr>
        <w:tab/>
      </w:r>
    </w:p>
    <w:p w14:paraId="5788050D" w14:textId="77777777" w:rsidR="00763798" w:rsidRPr="00EB3756" w:rsidRDefault="00763798" w:rsidP="00763798">
      <w:r w:rsidRPr="00EB3756">
        <w:rPr>
          <w:bCs/>
          <w:i/>
          <w:iCs/>
        </w:rPr>
        <w:t>T</w:t>
      </w:r>
      <w:r w:rsidRPr="00EB3756">
        <w:rPr>
          <w:bCs/>
        </w:rPr>
        <w:t xml:space="preserve"> = temperature in Kelvin</w:t>
      </w:r>
    </w:p>
    <w:p w14:paraId="1836B5B1" w14:textId="77777777" w:rsidR="00763798" w:rsidRPr="00EB3756" w:rsidRDefault="00763798" w:rsidP="00763798">
      <w:r w:rsidRPr="00EB3756">
        <w:rPr>
          <w:bCs/>
          <w:i/>
          <w:iCs/>
        </w:rPr>
        <w:t>n</w:t>
      </w:r>
      <w:r w:rsidRPr="00EB3756">
        <w:rPr>
          <w:bCs/>
        </w:rPr>
        <w:t xml:space="preserve"> = # of electrons transferred (1-2)</w:t>
      </w:r>
      <w:r w:rsidRPr="00EB3756">
        <w:rPr>
          <w:bCs/>
        </w:rPr>
        <w:tab/>
      </w:r>
      <w:r w:rsidRPr="00EB3756">
        <w:rPr>
          <w:bCs/>
        </w:rPr>
        <w:tab/>
      </w:r>
    </w:p>
    <w:p w14:paraId="05E50558" w14:textId="77777777" w:rsidR="00763798" w:rsidRPr="003451FC" w:rsidRDefault="00763798" w:rsidP="00763798">
      <w:r w:rsidRPr="00EB3756">
        <w:rPr>
          <w:bCs/>
          <w:i/>
          <w:iCs/>
        </w:rPr>
        <w:t>F</w:t>
      </w:r>
      <w:r w:rsidRPr="00EB3756">
        <w:rPr>
          <w:bCs/>
        </w:rPr>
        <w:t xml:space="preserve"> = Faraday’s constant = 96,485 J  V</w:t>
      </w:r>
      <w:r w:rsidRPr="00EB3756">
        <w:rPr>
          <w:bCs/>
          <w:vertAlign w:val="superscript"/>
        </w:rPr>
        <w:t>-1</w:t>
      </w:r>
      <w:r w:rsidRPr="00EB3756">
        <w:rPr>
          <w:bCs/>
        </w:rPr>
        <w:t xml:space="preserve"> K</w:t>
      </w:r>
      <w:r w:rsidRPr="00EB3756">
        <w:rPr>
          <w:bCs/>
          <w:vertAlign w:val="superscript"/>
        </w:rPr>
        <w:t>-1</w:t>
      </w:r>
    </w:p>
    <w:p w14:paraId="3E0AC3BB" w14:textId="77777777" w:rsidR="00763798" w:rsidRPr="003451FC" w:rsidRDefault="00763798" w:rsidP="00763798"/>
    <w:p w14:paraId="3E03B0B4" w14:textId="444C48E0" w:rsidR="00763798" w:rsidRPr="00B91934" w:rsidRDefault="00763798" w:rsidP="00763798">
      <w:pPr>
        <w:rPr>
          <w:b/>
          <w:bCs/>
        </w:rPr>
      </w:pPr>
      <w:r w:rsidRPr="00B91934">
        <w:rPr>
          <w:b/>
          <w:bCs/>
        </w:rPr>
        <w:t>Free Energy Change</w:t>
      </w:r>
      <w:r w:rsidR="00B91934">
        <w:rPr>
          <w:b/>
          <w:bCs/>
        </w:rPr>
        <w:t>s</w:t>
      </w:r>
      <w:r w:rsidRPr="00B91934">
        <w:rPr>
          <w:b/>
          <w:bCs/>
        </w:rPr>
        <w:t xml:space="preserve"> of Electron Transfers</w:t>
      </w:r>
    </w:p>
    <w:p w14:paraId="2E9EC614" w14:textId="77777777" w:rsidR="00763798" w:rsidRPr="003451FC" w:rsidRDefault="00763798" w:rsidP="00763798"/>
    <w:p w14:paraId="1C21BB32" w14:textId="77777777" w:rsidR="00763798" w:rsidRPr="003451FC" w:rsidRDefault="00763798" w:rsidP="00763798">
      <w:r w:rsidRPr="003451FC">
        <w:rPr>
          <w:noProof/>
        </w:rPr>
        <w:drawing>
          <wp:inline distT="0" distB="0" distL="0" distR="0" wp14:anchorId="4E4F7B37" wp14:editId="5A36C120">
            <wp:extent cx="5943600" cy="641985"/>
            <wp:effectExtent l="0" t="0" r="0" b="0"/>
            <wp:docPr id="8196" name="Picture 6" descr="Z:\NewMedia\Ebook-Novella\Wiley\jira\Pratt4e\Work\Images\Batch2\Ch15\pratt_4e_eq_1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 descr="Z:\NewMedia\Ebook-Novella\Wiley\jira\Pratt4e\Work\Images\Batch2\Ch15\pratt_4e_eq_15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5785" b="-23546"/>
                    <a:stretch/>
                  </pic:blipFill>
                  <pic:spPr bwMode="auto">
                    <a:xfrm>
                      <a:off x="0" y="0"/>
                      <a:ext cx="59436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171D0B" w14:textId="77777777" w:rsidR="00763798" w:rsidRPr="003451FC" w:rsidRDefault="00763798" w:rsidP="00763798"/>
    <w:p w14:paraId="72C20B74" w14:textId="77777777" w:rsidR="00763798" w:rsidRPr="003451FC" w:rsidRDefault="00763798" w:rsidP="00763798">
      <w:r w:rsidRPr="003451FC">
        <w:rPr>
          <w:noProof/>
        </w:rPr>
        <w:drawing>
          <wp:inline distT="0" distB="0" distL="0" distR="0" wp14:anchorId="019BC1CB" wp14:editId="4F664211">
            <wp:extent cx="5943600" cy="524510"/>
            <wp:effectExtent l="0" t="0" r="0" b="0"/>
            <wp:docPr id="8197" name="Picture 7" descr="Z:\NewMedia\Ebook-Novella\Wiley\jira\Pratt4e\Work\Images\Batch2\Ch15\pratt_4e_eq_15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7" descr="Z:\NewMedia\Ebook-Novella\Wiley\jira\Pratt4e\Work\Images\Batch2\Ch15\pratt_4e_eq_15_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1494" b="-36785"/>
                    <a:stretch/>
                  </pic:blipFill>
                  <pic:spPr bwMode="auto">
                    <a:xfrm>
                      <a:off x="0" y="0"/>
                      <a:ext cx="59436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3EB5A0" w14:textId="142C2CBF" w:rsidR="00763798" w:rsidRDefault="00763798" w:rsidP="00763798"/>
    <w:p w14:paraId="6902E748" w14:textId="66F890DB" w:rsidR="008A5BFD" w:rsidRDefault="008A5BFD" w:rsidP="00123F9B">
      <w:r>
        <w:br w:type="column"/>
      </w:r>
    </w:p>
    <w:p w14:paraId="68DA1AB7" w14:textId="5E23D657" w:rsidR="008A5BFD" w:rsidRDefault="008A5BFD" w:rsidP="00123F9B">
      <w:pPr>
        <w:rPr>
          <w:b/>
          <w:bCs/>
        </w:rPr>
      </w:pPr>
      <w:r w:rsidRPr="008A5BFD">
        <w:rPr>
          <w:b/>
          <w:bCs/>
        </w:rPr>
        <w:t>15.2: Mitochondrial Electron Transport</w:t>
      </w:r>
    </w:p>
    <w:p w14:paraId="1FE2A6B1" w14:textId="55219B08" w:rsidR="008A5BFD" w:rsidRDefault="008A5BFD" w:rsidP="00123F9B"/>
    <w:p w14:paraId="7037AB1F" w14:textId="77777777" w:rsidR="008A5BFD" w:rsidRPr="008A5BFD" w:rsidRDefault="008A5BFD" w:rsidP="008A5BFD">
      <w:pPr>
        <w:numPr>
          <w:ilvl w:val="0"/>
          <w:numId w:val="37"/>
        </w:numPr>
      </w:pPr>
      <w:r w:rsidRPr="008A5BFD">
        <w:t>Map the path of electrons through the redox groups of the electron transport pathway.</w:t>
      </w:r>
    </w:p>
    <w:p w14:paraId="22ACC750" w14:textId="77777777" w:rsidR="008A5BFD" w:rsidRPr="008A5BFD" w:rsidRDefault="008A5BFD" w:rsidP="008A5BFD">
      <w:pPr>
        <w:numPr>
          <w:ilvl w:val="1"/>
          <w:numId w:val="37"/>
        </w:numPr>
      </w:pPr>
      <w:r w:rsidRPr="008A5BFD">
        <w:t>Explain why the mitochondrion includes a variety of transport systems.</w:t>
      </w:r>
    </w:p>
    <w:p w14:paraId="59671610" w14:textId="77777777" w:rsidR="008A5BFD" w:rsidRPr="008A5BFD" w:rsidRDefault="008A5BFD" w:rsidP="008A5BFD">
      <w:pPr>
        <w:numPr>
          <w:ilvl w:val="1"/>
          <w:numId w:val="37"/>
        </w:numPr>
      </w:pPr>
      <w:r w:rsidRPr="008A5BFD">
        <w:t>Identify the sources of electrons for Complexes I, II and IV.</w:t>
      </w:r>
    </w:p>
    <w:p w14:paraId="62C64106" w14:textId="77777777" w:rsidR="008A5BFD" w:rsidRPr="008A5BFD" w:rsidRDefault="008A5BFD" w:rsidP="008A5BFD">
      <w:pPr>
        <w:numPr>
          <w:ilvl w:val="1"/>
          <w:numId w:val="37"/>
        </w:numPr>
      </w:pPr>
      <w:r w:rsidRPr="008A5BFD">
        <w:t>Describe the mechanisms for transporting protons across the mitochondrial membrane.</w:t>
      </w:r>
    </w:p>
    <w:p w14:paraId="05456DBB" w14:textId="09560CCB" w:rsidR="008A5BFD" w:rsidRDefault="008A5BFD" w:rsidP="00123F9B"/>
    <w:p w14:paraId="2F914DB5" w14:textId="77777777" w:rsidR="00763798" w:rsidRPr="00655C87" w:rsidRDefault="00763798" w:rsidP="00763798">
      <w:pPr>
        <w:rPr>
          <w:b/>
          <w:bCs/>
        </w:rPr>
      </w:pPr>
      <w:r w:rsidRPr="00655C87">
        <w:rPr>
          <w:b/>
          <w:bCs/>
        </w:rPr>
        <w:t>NADH Transport: Malate-Aspartate Shuttle</w:t>
      </w:r>
    </w:p>
    <w:p w14:paraId="745EEF98" w14:textId="77777777" w:rsidR="00763798" w:rsidRPr="003451FC" w:rsidRDefault="00763798" w:rsidP="00763798"/>
    <w:p w14:paraId="791A880F" w14:textId="77777777" w:rsidR="00763798" w:rsidRPr="00EB3756" w:rsidRDefault="00763798" w:rsidP="00763798">
      <w:pPr>
        <w:numPr>
          <w:ilvl w:val="0"/>
          <w:numId w:val="41"/>
        </w:numPr>
      </w:pPr>
      <w:r w:rsidRPr="00EB3756">
        <w:t>NADH cannot cross IM, so reducing equivalents are used to transport conserved energy</w:t>
      </w:r>
    </w:p>
    <w:p w14:paraId="09E2B2BF" w14:textId="77777777" w:rsidR="00763798" w:rsidRPr="00EB3756" w:rsidRDefault="00763798" w:rsidP="00763798">
      <w:pPr>
        <w:numPr>
          <w:ilvl w:val="0"/>
          <w:numId w:val="41"/>
        </w:numPr>
      </w:pPr>
      <w:r w:rsidRPr="00EB3756">
        <w:t>Malate = reducing equivalent</w:t>
      </w:r>
    </w:p>
    <w:p w14:paraId="58EFF046" w14:textId="77777777" w:rsidR="00763798" w:rsidRPr="00EB3756" w:rsidRDefault="00763798" w:rsidP="00763798">
      <w:pPr>
        <w:numPr>
          <w:ilvl w:val="0"/>
          <w:numId w:val="41"/>
        </w:numPr>
      </w:pPr>
      <w:r w:rsidRPr="00EB3756">
        <w:t>Cytosolic malate dehydrogenase vs. mitochondrial (citrate transport)</w:t>
      </w:r>
    </w:p>
    <w:p w14:paraId="07E191B0" w14:textId="77777777" w:rsidR="00763798" w:rsidRPr="003451FC" w:rsidRDefault="00763798" w:rsidP="00763798"/>
    <w:p w14:paraId="739EC1C2" w14:textId="77777777" w:rsidR="00763798" w:rsidRPr="00655C87" w:rsidRDefault="00763798" w:rsidP="00763798">
      <w:pPr>
        <w:rPr>
          <w:b/>
        </w:rPr>
      </w:pPr>
      <w:r w:rsidRPr="00655C87">
        <w:rPr>
          <w:b/>
        </w:rPr>
        <w:t>Citrate Transport</w:t>
      </w:r>
    </w:p>
    <w:p w14:paraId="2C7C31DA" w14:textId="77777777" w:rsidR="00763798" w:rsidRPr="003451FC" w:rsidRDefault="00763798" w:rsidP="00763798">
      <w:pPr>
        <w:rPr>
          <w:bCs/>
        </w:rPr>
      </w:pPr>
    </w:p>
    <w:p w14:paraId="33915422" w14:textId="77777777" w:rsidR="00763798" w:rsidRPr="003451FC" w:rsidRDefault="00763798" w:rsidP="00763798">
      <w:pPr>
        <w:pStyle w:val="ListParagraph"/>
        <w:numPr>
          <w:ilvl w:val="0"/>
          <w:numId w:val="35"/>
        </w:numPr>
      </w:pPr>
      <w:r w:rsidRPr="003451FC">
        <w:t>ATP-citrate lyase undoes exergonic citrate synthase reaction</w:t>
      </w:r>
    </w:p>
    <w:p w14:paraId="69557151" w14:textId="77777777" w:rsidR="00763798" w:rsidRPr="003451FC" w:rsidRDefault="00763798" w:rsidP="00763798">
      <w:pPr>
        <w:pStyle w:val="ListParagraph"/>
        <w:numPr>
          <w:ilvl w:val="0"/>
          <w:numId w:val="35"/>
        </w:numPr>
      </w:pPr>
      <w:r w:rsidRPr="003451FC">
        <w:t>Provides Acetyl-CoA for fatty acid synthesis (cytosolic)</w:t>
      </w:r>
    </w:p>
    <w:p w14:paraId="0DE92FE2" w14:textId="77777777" w:rsidR="00763798" w:rsidRPr="003451FC" w:rsidRDefault="00763798" w:rsidP="00763798">
      <w:pPr>
        <w:pStyle w:val="ListParagraph"/>
        <w:numPr>
          <w:ilvl w:val="0"/>
          <w:numId w:val="35"/>
        </w:numPr>
      </w:pPr>
      <w:r w:rsidRPr="003451FC">
        <w:t>Pyruvate regenerated by cytosolic malic enzyme</w:t>
      </w:r>
    </w:p>
    <w:p w14:paraId="45DEA374" w14:textId="77777777" w:rsidR="00763798" w:rsidRPr="003451FC" w:rsidRDefault="00763798" w:rsidP="00763798">
      <w:pPr>
        <w:pStyle w:val="ListParagraph"/>
        <w:numPr>
          <w:ilvl w:val="0"/>
          <w:numId w:val="35"/>
        </w:numPr>
      </w:pPr>
      <w:r w:rsidRPr="003451FC">
        <w:t>Citrate and pyruvate can cross the mitochondrial membrane via specific transport proteins.</w:t>
      </w:r>
    </w:p>
    <w:p w14:paraId="09317562" w14:textId="77777777" w:rsidR="00763798" w:rsidRPr="003451FC" w:rsidRDefault="00763798" w:rsidP="00763798">
      <w:pPr>
        <w:pStyle w:val="ListParagraph"/>
        <w:numPr>
          <w:ilvl w:val="0"/>
          <w:numId w:val="35"/>
        </w:numPr>
      </w:pPr>
      <w:r w:rsidRPr="003451FC">
        <w:t>Provides acetyl-CoA for lipid synthesis = “acetyl-CoA shuttle”</w:t>
      </w:r>
    </w:p>
    <w:p w14:paraId="4970D4B7" w14:textId="77777777" w:rsidR="00763798" w:rsidRPr="003451FC" w:rsidRDefault="00763798" w:rsidP="00763798">
      <w:pPr>
        <w:pStyle w:val="ListParagraph"/>
        <w:numPr>
          <w:ilvl w:val="0"/>
          <w:numId w:val="35"/>
        </w:numPr>
      </w:pPr>
      <w:r w:rsidRPr="003451FC">
        <w:t>Pyruvate is regenerated</w:t>
      </w:r>
    </w:p>
    <w:p w14:paraId="089D5F74" w14:textId="77777777" w:rsidR="00763798" w:rsidRPr="003451FC" w:rsidRDefault="00763798" w:rsidP="00763798">
      <w:pPr>
        <w:rPr>
          <w:bCs/>
        </w:rPr>
      </w:pPr>
    </w:p>
    <w:p w14:paraId="186398FE" w14:textId="77777777" w:rsidR="00763798" w:rsidRPr="00655C87" w:rsidRDefault="00763798" w:rsidP="00763798">
      <w:pPr>
        <w:rPr>
          <w:b/>
          <w:bCs/>
        </w:rPr>
      </w:pPr>
      <w:r w:rsidRPr="00655C87">
        <w:rPr>
          <w:b/>
          <w:bCs/>
        </w:rPr>
        <w:t>ATP/ADP Transport: Adenine Nucleotide Translocase</w:t>
      </w:r>
    </w:p>
    <w:p w14:paraId="3FF1166D" w14:textId="77777777" w:rsidR="00763798" w:rsidRPr="003451FC" w:rsidRDefault="00763798" w:rsidP="00763798"/>
    <w:p w14:paraId="1EF61862" w14:textId="77777777" w:rsidR="00763798" w:rsidRPr="00EB3756" w:rsidRDefault="00763798" w:rsidP="00763798">
      <w:pPr>
        <w:numPr>
          <w:ilvl w:val="0"/>
          <w:numId w:val="42"/>
        </w:numPr>
      </w:pPr>
      <w:r w:rsidRPr="00EB3756">
        <w:t>ATP translocase protein imports ADP and exports ATP</w:t>
      </w:r>
    </w:p>
    <w:p w14:paraId="621237B3" w14:textId="77777777" w:rsidR="00763798" w:rsidRPr="003451FC" w:rsidRDefault="00763798" w:rsidP="00763798">
      <w:pPr>
        <w:pStyle w:val="ListParagraph"/>
        <w:numPr>
          <w:ilvl w:val="0"/>
          <w:numId w:val="42"/>
        </w:numPr>
      </w:pPr>
      <w:r w:rsidRPr="003451FC">
        <w:t>A symport protein permits simultaneous movement of P</w:t>
      </w:r>
      <w:r w:rsidRPr="003451FC">
        <w:rPr>
          <w:i/>
          <w:iCs/>
          <w:vertAlign w:val="subscript"/>
        </w:rPr>
        <w:t>i</w:t>
      </w:r>
      <w:r w:rsidRPr="003451FC">
        <w:t xml:space="preserve"> and H</w:t>
      </w:r>
      <w:r w:rsidRPr="003451FC">
        <w:rPr>
          <w:vertAlign w:val="superscript"/>
        </w:rPr>
        <w:t>+</w:t>
      </w:r>
    </w:p>
    <w:p w14:paraId="6FEFAE88" w14:textId="77777777" w:rsidR="00763798" w:rsidRPr="003451FC" w:rsidRDefault="00763798" w:rsidP="00763798"/>
    <w:p w14:paraId="590795CF" w14:textId="77777777" w:rsidR="00763798" w:rsidRPr="00655C87" w:rsidRDefault="00763798" w:rsidP="00763798">
      <w:pPr>
        <w:rPr>
          <w:b/>
          <w:bCs/>
        </w:rPr>
      </w:pPr>
      <w:r w:rsidRPr="00655C87">
        <w:rPr>
          <w:b/>
          <w:bCs/>
        </w:rPr>
        <w:t xml:space="preserve">Complex I: </w:t>
      </w:r>
      <w:proofErr w:type="spellStart"/>
      <w:proofErr w:type="gramStart"/>
      <w:r w:rsidRPr="00655C87">
        <w:rPr>
          <w:b/>
          <w:bCs/>
        </w:rPr>
        <w:t>NADH:ubiquinone</w:t>
      </w:r>
      <w:proofErr w:type="spellEnd"/>
      <w:proofErr w:type="gramEnd"/>
      <w:r w:rsidRPr="00655C87">
        <w:rPr>
          <w:b/>
          <w:bCs/>
        </w:rPr>
        <w:t xml:space="preserve"> oxidoreductase/NADH dehydrogenase</w:t>
      </w:r>
    </w:p>
    <w:p w14:paraId="130B1087" w14:textId="77777777" w:rsidR="00763798" w:rsidRPr="003451FC" w:rsidRDefault="00763798" w:rsidP="00763798"/>
    <w:p w14:paraId="2A85B4DB" w14:textId="77777777" w:rsidR="00763798" w:rsidRPr="003451FC" w:rsidRDefault="00763798" w:rsidP="00763798">
      <w:pPr>
        <w:pStyle w:val="ListParagraph"/>
        <w:numPr>
          <w:ilvl w:val="0"/>
          <w:numId w:val="43"/>
        </w:numPr>
      </w:pPr>
      <w:r w:rsidRPr="003451FC">
        <w:t>Transfers 1 pair of electrons from NADH to Q</w:t>
      </w:r>
    </w:p>
    <w:p w14:paraId="6677F6AB" w14:textId="77777777" w:rsidR="00763798" w:rsidRPr="003451FC" w:rsidRDefault="00763798" w:rsidP="00763798">
      <w:pPr>
        <w:pStyle w:val="ListParagraph"/>
        <w:numPr>
          <w:ilvl w:val="0"/>
          <w:numId w:val="43"/>
        </w:numPr>
      </w:pPr>
      <w:r w:rsidRPr="003451FC">
        <w:t>Largest protein in ETC (peripheral arm in matrix)</w:t>
      </w:r>
    </w:p>
    <w:p w14:paraId="233EF868" w14:textId="77777777" w:rsidR="00763798" w:rsidRPr="003451FC" w:rsidRDefault="00763798" w:rsidP="00763798">
      <w:pPr>
        <w:pStyle w:val="ListParagraph"/>
        <w:numPr>
          <w:ilvl w:val="0"/>
          <w:numId w:val="43"/>
        </w:numPr>
      </w:pPr>
      <w:r w:rsidRPr="003451FC">
        <w:t>Electron transport occurs in peripheral arm via prosthetic groups = redox centers</w:t>
      </w:r>
    </w:p>
    <w:p w14:paraId="41CC720B" w14:textId="77777777" w:rsidR="00763798" w:rsidRPr="003451FC" w:rsidRDefault="00763798" w:rsidP="00763798">
      <w:pPr>
        <w:pStyle w:val="ListParagraph"/>
        <w:numPr>
          <w:ilvl w:val="0"/>
          <w:numId w:val="43"/>
        </w:numPr>
      </w:pPr>
      <w:r w:rsidRPr="003451FC">
        <w:t>Electrons travel from lower to higher reduction potentials</w:t>
      </w:r>
    </w:p>
    <w:p w14:paraId="5B3FD5AE" w14:textId="77777777" w:rsidR="00763798" w:rsidRPr="003451FC" w:rsidRDefault="00763798" w:rsidP="00763798">
      <w:pPr>
        <w:pStyle w:val="ListParagraph"/>
        <w:numPr>
          <w:ilvl w:val="0"/>
          <w:numId w:val="43"/>
        </w:numPr>
      </w:pPr>
      <w:r w:rsidRPr="003451FC">
        <w:t>4 protons transferred from matrix to IM space via proton wire along membrane spanning helices</w:t>
      </w:r>
    </w:p>
    <w:p w14:paraId="3AF54B34" w14:textId="77777777" w:rsidR="00763798" w:rsidRPr="003451FC" w:rsidRDefault="00763798" w:rsidP="00763798">
      <w:pPr>
        <w:pStyle w:val="ListParagraph"/>
        <w:numPr>
          <w:ilvl w:val="0"/>
          <w:numId w:val="43"/>
        </w:numPr>
      </w:pPr>
      <w:r w:rsidRPr="003451FC">
        <w:t>Conformational changes in arm transmitted to membrane arm; protons travel via H-bonds (jumping) in protein and water molecules</w:t>
      </w:r>
    </w:p>
    <w:p w14:paraId="6F52DF4E" w14:textId="77777777" w:rsidR="00763798" w:rsidRPr="003451FC" w:rsidRDefault="00763798" w:rsidP="00763798"/>
    <w:p w14:paraId="594DB63C" w14:textId="77777777" w:rsidR="00763798" w:rsidRPr="00655C87" w:rsidRDefault="00763798" w:rsidP="00763798">
      <w:pPr>
        <w:rPr>
          <w:b/>
          <w:bCs/>
        </w:rPr>
      </w:pPr>
      <w:r w:rsidRPr="00655C87">
        <w:rPr>
          <w:b/>
          <w:bCs/>
        </w:rPr>
        <w:t xml:space="preserve">Complex III: </w:t>
      </w:r>
      <w:proofErr w:type="spellStart"/>
      <w:proofErr w:type="gramStart"/>
      <w:r w:rsidRPr="00655C87">
        <w:rPr>
          <w:b/>
          <w:bCs/>
        </w:rPr>
        <w:t>ubiquinol:cytochrome</w:t>
      </w:r>
      <w:proofErr w:type="spellEnd"/>
      <w:proofErr w:type="gramEnd"/>
      <w:r w:rsidRPr="00655C87">
        <w:rPr>
          <w:b/>
          <w:bCs/>
        </w:rPr>
        <w:t xml:space="preserve"> </w:t>
      </w:r>
      <w:r w:rsidRPr="00655C87">
        <w:rPr>
          <w:b/>
          <w:bCs/>
          <w:i/>
          <w:iCs/>
        </w:rPr>
        <w:t>c</w:t>
      </w:r>
      <w:r w:rsidRPr="00655C87">
        <w:rPr>
          <w:b/>
          <w:bCs/>
        </w:rPr>
        <w:t xml:space="preserve"> oxidoreductase/cytochrome </w:t>
      </w:r>
      <w:r w:rsidRPr="00655C87">
        <w:rPr>
          <w:b/>
          <w:bCs/>
          <w:i/>
          <w:iCs/>
        </w:rPr>
        <w:t>bc</w:t>
      </w:r>
      <w:r w:rsidRPr="00655C87">
        <w:rPr>
          <w:b/>
          <w:bCs/>
          <w:vertAlign w:val="subscript"/>
        </w:rPr>
        <w:t>1</w:t>
      </w:r>
    </w:p>
    <w:p w14:paraId="1555023A" w14:textId="77777777" w:rsidR="00763798" w:rsidRPr="003451FC" w:rsidRDefault="00763798" w:rsidP="00763798"/>
    <w:p w14:paraId="79432A28" w14:textId="77777777" w:rsidR="00763798" w:rsidRPr="003451FC" w:rsidRDefault="00763798" w:rsidP="00763798">
      <w:pPr>
        <w:pStyle w:val="ListParagraph"/>
        <w:numPr>
          <w:ilvl w:val="0"/>
          <w:numId w:val="44"/>
        </w:numPr>
      </w:pPr>
      <w:r w:rsidRPr="003451FC">
        <w:lastRenderedPageBreak/>
        <w:t>Integral membrane protein; transfers 2 electrons from QH</w:t>
      </w:r>
      <w:r w:rsidRPr="003451FC">
        <w:rPr>
          <w:vertAlign w:val="subscript"/>
        </w:rPr>
        <w:t>2</w:t>
      </w:r>
      <w:r w:rsidRPr="003451FC">
        <w:t xml:space="preserve"> to 2 cytochrome </w:t>
      </w:r>
      <w:r w:rsidRPr="003451FC">
        <w:rPr>
          <w:i/>
          <w:iCs/>
        </w:rPr>
        <w:t>c</w:t>
      </w:r>
      <w:r w:rsidRPr="003451FC">
        <w:t xml:space="preserve"> (peripheral)</w:t>
      </w:r>
    </w:p>
    <w:p w14:paraId="20B53E7D" w14:textId="77777777" w:rsidR="00763798" w:rsidRPr="003451FC" w:rsidRDefault="00763798" w:rsidP="00763798">
      <w:pPr>
        <w:pStyle w:val="ListParagraph"/>
        <w:numPr>
          <w:ilvl w:val="0"/>
          <w:numId w:val="44"/>
        </w:numPr>
      </w:pPr>
      <w:r w:rsidRPr="003451FC">
        <w:t>Cytochrome heme prosthetic group undergoes reversible single electron reduction (Fe</w:t>
      </w:r>
      <w:r w:rsidRPr="003451FC">
        <w:rPr>
          <w:vertAlign w:val="superscript"/>
        </w:rPr>
        <w:t>3+</w:t>
      </w:r>
      <w:r w:rsidRPr="003451FC">
        <w:t>/Fe</w:t>
      </w:r>
      <w:r w:rsidRPr="003451FC">
        <w:rPr>
          <w:vertAlign w:val="superscript"/>
        </w:rPr>
        <w:t>2+</w:t>
      </w:r>
      <w:r w:rsidRPr="003451FC">
        <w:t>)</w:t>
      </w:r>
    </w:p>
    <w:p w14:paraId="642B01EC" w14:textId="77777777" w:rsidR="00763798" w:rsidRPr="003451FC" w:rsidRDefault="00763798" w:rsidP="00763798">
      <w:pPr>
        <w:pStyle w:val="ListParagraph"/>
        <w:numPr>
          <w:ilvl w:val="0"/>
          <w:numId w:val="44"/>
        </w:numPr>
      </w:pPr>
      <w:r w:rsidRPr="003451FC">
        <w:t>Electrons must travel alone, thus they split apart from QH</w:t>
      </w:r>
      <w:r w:rsidRPr="003451FC">
        <w:rPr>
          <w:vertAlign w:val="subscript"/>
        </w:rPr>
        <w:t>2</w:t>
      </w:r>
      <w:r w:rsidRPr="003451FC">
        <w:t xml:space="preserve"> in order to transfer via carriers to cytochrome </w:t>
      </w:r>
      <w:r w:rsidRPr="003451FC">
        <w:rPr>
          <w:i/>
          <w:iCs/>
        </w:rPr>
        <w:t>c1</w:t>
      </w:r>
    </w:p>
    <w:p w14:paraId="60F5A3A2" w14:textId="77777777" w:rsidR="00763798" w:rsidRPr="003451FC" w:rsidRDefault="00763798" w:rsidP="00763798">
      <w:pPr>
        <w:pStyle w:val="ListParagraph"/>
        <w:numPr>
          <w:ilvl w:val="0"/>
          <w:numId w:val="44"/>
        </w:numPr>
      </w:pPr>
      <w:r w:rsidRPr="003451FC">
        <w:t>Q cycle: sequential rounds of electron transfer</w:t>
      </w:r>
    </w:p>
    <w:p w14:paraId="4A936314" w14:textId="77777777" w:rsidR="00763798" w:rsidRPr="003451FC" w:rsidRDefault="00763798" w:rsidP="00763798">
      <w:pPr>
        <w:pStyle w:val="ListParagraph"/>
        <w:numPr>
          <w:ilvl w:val="0"/>
          <w:numId w:val="44"/>
        </w:numPr>
      </w:pPr>
      <w:r w:rsidRPr="003451FC">
        <w:t>Four protons translocated to IM space (two each round)</w:t>
      </w:r>
    </w:p>
    <w:p w14:paraId="65A3C6DE" w14:textId="77777777" w:rsidR="00655C87" w:rsidRDefault="00655C87" w:rsidP="00763798"/>
    <w:p w14:paraId="134CDF51" w14:textId="73217574" w:rsidR="00763798" w:rsidRPr="00655C87" w:rsidRDefault="00763798" w:rsidP="00763798">
      <w:pPr>
        <w:rPr>
          <w:b/>
          <w:bCs/>
        </w:rPr>
      </w:pPr>
      <w:r w:rsidRPr="00655C87">
        <w:rPr>
          <w:b/>
          <w:bCs/>
        </w:rPr>
        <w:t>The Q Cycle:</w:t>
      </w:r>
      <w:r w:rsidRPr="00655C87">
        <w:rPr>
          <w:b/>
          <w:bCs/>
        </w:rPr>
        <w:br/>
      </w:r>
    </w:p>
    <w:p w14:paraId="071FF33B" w14:textId="77777777" w:rsidR="00763798" w:rsidRPr="003451FC" w:rsidRDefault="00763798" w:rsidP="00763798">
      <w:pPr>
        <w:pStyle w:val="ListParagraph"/>
        <w:numPr>
          <w:ilvl w:val="0"/>
          <w:numId w:val="46"/>
        </w:numPr>
      </w:pPr>
      <w:r w:rsidRPr="003451FC">
        <w:t>2 electron transfer from QH</w:t>
      </w:r>
      <w:r w:rsidRPr="003451FC">
        <w:rPr>
          <w:vertAlign w:val="subscript"/>
        </w:rPr>
        <w:t>2</w:t>
      </w:r>
      <w:r w:rsidRPr="003451FC">
        <w:t xml:space="preserve"> to 2 cytochrome </w:t>
      </w:r>
      <w:r w:rsidRPr="003451FC">
        <w:rPr>
          <w:i/>
          <w:iCs/>
        </w:rPr>
        <w:t>c</w:t>
      </w:r>
    </w:p>
    <w:p w14:paraId="6FC2D8E0" w14:textId="77777777" w:rsidR="00763798" w:rsidRPr="003451FC" w:rsidRDefault="00763798" w:rsidP="00763798">
      <w:pPr>
        <w:pStyle w:val="ListParagraph"/>
        <w:numPr>
          <w:ilvl w:val="0"/>
          <w:numId w:val="46"/>
        </w:numPr>
      </w:pPr>
      <w:r w:rsidRPr="003451FC">
        <w:t>4 protons translocated to IM space (2 per QH</w:t>
      </w:r>
      <w:r w:rsidRPr="003451FC">
        <w:rPr>
          <w:vertAlign w:val="subscript"/>
        </w:rPr>
        <w:t>2</w:t>
      </w:r>
      <w:r w:rsidRPr="003451FC">
        <w:t xml:space="preserve"> each round)</w:t>
      </w:r>
    </w:p>
    <w:p w14:paraId="2106FD4B" w14:textId="77777777" w:rsidR="00763798" w:rsidRPr="003451FC" w:rsidRDefault="00763798" w:rsidP="00763798"/>
    <w:p w14:paraId="242FD9B9" w14:textId="77777777" w:rsidR="00763798" w:rsidRPr="00655C87" w:rsidRDefault="00763798" w:rsidP="00763798">
      <w:pPr>
        <w:rPr>
          <w:b/>
          <w:bCs/>
        </w:rPr>
      </w:pPr>
      <w:r w:rsidRPr="00655C87">
        <w:rPr>
          <w:b/>
          <w:bCs/>
        </w:rPr>
        <w:t xml:space="preserve">Complex IV: Cytochrome </w:t>
      </w:r>
      <w:r w:rsidRPr="00655C87">
        <w:rPr>
          <w:b/>
          <w:bCs/>
          <w:i/>
          <w:iCs/>
        </w:rPr>
        <w:t>c</w:t>
      </w:r>
      <w:r w:rsidRPr="00655C87">
        <w:rPr>
          <w:b/>
          <w:bCs/>
        </w:rPr>
        <w:t xml:space="preserve"> Oxidase</w:t>
      </w:r>
    </w:p>
    <w:p w14:paraId="5AC05FE1" w14:textId="77777777" w:rsidR="00763798" w:rsidRPr="003451FC" w:rsidRDefault="00763798" w:rsidP="00763798"/>
    <w:p w14:paraId="212B1421" w14:textId="77777777" w:rsidR="00763798" w:rsidRPr="001D49D3" w:rsidRDefault="00763798" w:rsidP="00763798">
      <w:pPr>
        <w:numPr>
          <w:ilvl w:val="0"/>
          <w:numId w:val="45"/>
        </w:numPr>
      </w:pPr>
      <w:r w:rsidRPr="001D49D3">
        <w:t>Reduces O</w:t>
      </w:r>
      <w:r w:rsidRPr="001D49D3">
        <w:rPr>
          <w:vertAlign w:val="subscript"/>
        </w:rPr>
        <w:t>2</w:t>
      </w:r>
      <w:r w:rsidRPr="001D49D3">
        <w:t xml:space="preserve"> to H</w:t>
      </w:r>
      <w:r w:rsidRPr="001D49D3">
        <w:rPr>
          <w:vertAlign w:val="subscript"/>
        </w:rPr>
        <w:t>2</w:t>
      </w:r>
      <w:r w:rsidRPr="001D49D3">
        <w:t>O (4 electron transfer)</w:t>
      </w:r>
    </w:p>
    <w:p w14:paraId="0CB00438" w14:textId="77777777" w:rsidR="00763798" w:rsidRPr="001D49D3" w:rsidRDefault="00763798" w:rsidP="00763798">
      <w:pPr>
        <w:numPr>
          <w:ilvl w:val="0"/>
          <w:numId w:val="45"/>
        </w:numPr>
      </w:pPr>
      <w:r w:rsidRPr="001D49D3">
        <w:t>Redox centers include heme groups and copper ions (Fe-Cu)</w:t>
      </w:r>
    </w:p>
    <w:p w14:paraId="579E7DBB" w14:textId="77777777" w:rsidR="00763798" w:rsidRPr="001D49D3" w:rsidRDefault="00763798" w:rsidP="00763798">
      <w:pPr>
        <w:numPr>
          <w:ilvl w:val="0"/>
          <w:numId w:val="45"/>
        </w:numPr>
      </w:pPr>
      <w:r w:rsidRPr="001D49D3">
        <w:t xml:space="preserve">E- travels from </w:t>
      </w:r>
      <w:proofErr w:type="spellStart"/>
      <w:r w:rsidRPr="001D49D3">
        <w:t>cyt</w:t>
      </w:r>
      <w:proofErr w:type="spellEnd"/>
      <w:r w:rsidRPr="001D49D3">
        <w:t xml:space="preserve"> c to Cu redox center, then to heme a group; reduction of O2 occurs in Fe-Cu center of heme)</w:t>
      </w:r>
    </w:p>
    <w:p w14:paraId="764A6145" w14:textId="77777777" w:rsidR="00763798" w:rsidRPr="001D49D3" w:rsidRDefault="00763798" w:rsidP="00763798">
      <w:pPr>
        <w:numPr>
          <w:ilvl w:val="0"/>
          <w:numId w:val="45"/>
        </w:numPr>
      </w:pPr>
      <w:r w:rsidRPr="001D49D3">
        <w:t>Consumes 4 protons from matrix via two proton wires; conformational changes precede proton relay</w:t>
      </w:r>
    </w:p>
    <w:p w14:paraId="1E829B50" w14:textId="77777777" w:rsidR="00763798" w:rsidRPr="001D49D3" w:rsidRDefault="00763798" w:rsidP="00763798">
      <w:pPr>
        <w:numPr>
          <w:ilvl w:val="0"/>
          <w:numId w:val="45"/>
        </w:numPr>
      </w:pPr>
      <w:r w:rsidRPr="001D49D3">
        <w:t>Depletion of [proton]</w:t>
      </w:r>
      <w:r w:rsidRPr="001D49D3">
        <w:rPr>
          <w:vertAlign w:val="subscript"/>
        </w:rPr>
        <w:t>matrix</w:t>
      </w:r>
      <w:r w:rsidRPr="001D49D3">
        <w:t xml:space="preserve"> and increase proton gradient across IM</w:t>
      </w:r>
    </w:p>
    <w:p w14:paraId="453579E0" w14:textId="77777777" w:rsidR="00763798" w:rsidRDefault="00763798" w:rsidP="00123F9B"/>
    <w:p w14:paraId="41259718" w14:textId="733F5F03" w:rsidR="008A5BFD" w:rsidRDefault="008A5BFD" w:rsidP="00123F9B">
      <w:r>
        <w:br w:type="column"/>
      </w:r>
    </w:p>
    <w:p w14:paraId="612CEB80" w14:textId="44A5A614" w:rsidR="008A5BFD" w:rsidRDefault="008A5BFD" w:rsidP="00123F9B">
      <w:pPr>
        <w:rPr>
          <w:b/>
          <w:bCs/>
        </w:rPr>
      </w:pPr>
      <w:r w:rsidRPr="008A5BFD">
        <w:rPr>
          <w:b/>
          <w:bCs/>
        </w:rPr>
        <w:t>15.3: Chemiosmosis</w:t>
      </w:r>
    </w:p>
    <w:p w14:paraId="21E138B7" w14:textId="58498A16" w:rsidR="008A5BFD" w:rsidRDefault="008A5BFD" w:rsidP="00123F9B"/>
    <w:p w14:paraId="06EDEDCD" w14:textId="77777777" w:rsidR="008A5BFD" w:rsidRPr="008A5BFD" w:rsidRDefault="008A5BFD" w:rsidP="008A5BFD">
      <w:pPr>
        <w:numPr>
          <w:ilvl w:val="0"/>
          <w:numId w:val="38"/>
        </w:numPr>
      </w:pPr>
      <w:r w:rsidRPr="008A5BFD">
        <w:t>Explain how the protonmotive force links electron transport and ATP synthesis.</w:t>
      </w:r>
    </w:p>
    <w:p w14:paraId="70C880C0" w14:textId="77777777" w:rsidR="008A5BFD" w:rsidRPr="008A5BFD" w:rsidRDefault="008A5BFD" w:rsidP="008A5BFD">
      <w:pPr>
        <w:numPr>
          <w:ilvl w:val="1"/>
          <w:numId w:val="38"/>
        </w:numPr>
      </w:pPr>
      <w:r w:rsidRPr="008A5BFD">
        <w:t>Describe the formation of the proton gradient.</w:t>
      </w:r>
    </w:p>
    <w:p w14:paraId="57003731" w14:textId="77777777" w:rsidR="008A5BFD" w:rsidRPr="008A5BFD" w:rsidRDefault="008A5BFD" w:rsidP="008A5BFD">
      <w:pPr>
        <w:numPr>
          <w:ilvl w:val="1"/>
          <w:numId w:val="38"/>
        </w:numPr>
      </w:pPr>
      <w:r w:rsidRPr="008A5BFD">
        <w:t>Relate the pH difference of the proton gradient to the free energy change. (calc. 15.3)</w:t>
      </w:r>
    </w:p>
    <w:p w14:paraId="18436462" w14:textId="07BAE5E7" w:rsidR="008A5BFD" w:rsidRDefault="008A5BFD" w:rsidP="00123F9B"/>
    <w:p w14:paraId="281282EC" w14:textId="77777777" w:rsidR="00763798" w:rsidRDefault="00763798" w:rsidP="00123F9B"/>
    <w:p w14:paraId="56F1F528" w14:textId="6E8A5B6C" w:rsidR="008A5BFD" w:rsidRDefault="008A5BFD" w:rsidP="00123F9B">
      <w:r>
        <w:br w:type="column"/>
      </w:r>
    </w:p>
    <w:p w14:paraId="4CE22CE7" w14:textId="06661D3F" w:rsidR="008A5BFD" w:rsidRDefault="008A5BFD" w:rsidP="00123F9B">
      <w:pPr>
        <w:rPr>
          <w:b/>
          <w:bCs/>
        </w:rPr>
      </w:pPr>
      <w:r w:rsidRPr="008A5BFD">
        <w:rPr>
          <w:b/>
          <w:bCs/>
        </w:rPr>
        <w:t>15.4: ATP Synthase</w:t>
      </w:r>
    </w:p>
    <w:p w14:paraId="167CAA98" w14:textId="47A93F3E" w:rsidR="008A5BFD" w:rsidRDefault="008A5BFD" w:rsidP="00123F9B"/>
    <w:p w14:paraId="59460D9D" w14:textId="77777777" w:rsidR="008A5BFD" w:rsidRPr="008A5BFD" w:rsidRDefault="008A5BFD" w:rsidP="008A5BFD">
      <w:pPr>
        <w:numPr>
          <w:ilvl w:val="0"/>
          <w:numId w:val="39"/>
        </w:numPr>
      </w:pPr>
      <w:r w:rsidRPr="008A5BFD">
        <w:t>Describe the structure and operation of ATP synthase.</w:t>
      </w:r>
    </w:p>
    <w:p w14:paraId="6F852376" w14:textId="77777777" w:rsidR="008A5BFD" w:rsidRPr="008A5BFD" w:rsidRDefault="008A5BFD" w:rsidP="008A5BFD">
      <w:pPr>
        <w:numPr>
          <w:ilvl w:val="1"/>
          <w:numId w:val="39"/>
        </w:numPr>
      </w:pPr>
      <w:r w:rsidRPr="008A5BFD">
        <w:t>Recognize the structural components of ATP synthase.</w:t>
      </w:r>
    </w:p>
    <w:p w14:paraId="61AE677E" w14:textId="77777777" w:rsidR="008A5BFD" w:rsidRPr="008A5BFD" w:rsidRDefault="008A5BFD" w:rsidP="008A5BFD">
      <w:pPr>
        <w:numPr>
          <w:ilvl w:val="1"/>
          <w:numId w:val="39"/>
        </w:numPr>
      </w:pPr>
      <w:r w:rsidRPr="008A5BFD">
        <w:t>Identify the energy transformations that occur in ATP synthase.</w:t>
      </w:r>
    </w:p>
    <w:p w14:paraId="7AC52FE6" w14:textId="77777777" w:rsidR="008A5BFD" w:rsidRPr="008A5BFD" w:rsidRDefault="008A5BFD" w:rsidP="008A5BFD">
      <w:pPr>
        <w:numPr>
          <w:ilvl w:val="1"/>
          <w:numId w:val="39"/>
        </w:numPr>
      </w:pPr>
      <w:r w:rsidRPr="008A5BFD">
        <w:t>Describe the binding change mechanism.</w:t>
      </w:r>
    </w:p>
    <w:p w14:paraId="79CB96AB" w14:textId="77777777" w:rsidR="008A5BFD" w:rsidRPr="008A5BFD" w:rsidRDefault="008A5BFD" w:rsidP="008A5BFD">
      <w:pPr>
        <w:numPr>
          <w:ilvl w:val="1"/>
          <w:numId w:val="39"/>
        </w:numPr>
      </w:pPr>
      <w:r w:rsidRPr="008A5BFD">
        <w:t>Explain why P:O ratios are nonintegral.</w:t>
      </w:r>
    </w:p>
    <w:p w14:paraId="126011BD" w14:textId="77777777" w:rsidR="008A5BFD" w:rsidRPr="008A5BFD" w:rsidRDefault="008A5BFD" w:rsidP="008A5BFD">
      <w:pPr>
        <w:numPr>
          <w:ilvl w:val="1"/>
          <w:numId w:val="39"/>
        </w:numPr>
      </w:pPr>
      <w:r w:rsidRPr="008A5BFD">
        <w:t>Explain why oxidative phosphorylation is coupled to electron transport.</w:t>
      </w:r>
    </w:p>
    <w:p w14:paraId="42EC05F0" w14:textId="589FA651" w:rsidR="008A5BFD" w:rsidRDefault="008A5BFD" w:rsidP="00123F9B"/>
    <w:p w14:paraId="793817FD" w14:textId="77777777" w:rsidR="00763798" w:rsidRPr="00655C87" w:rsidRDefault="00763798" w:rsidP="00763798">
      <w:pPr>
        <w:rPr>
          <w:b/>
        </w:rPr>
      </w:pPr>
      <w:r w:rsidRPr="00655C87">
        <w:rPr>
          <w:b/>
        </w:rPr>
        <w:t>Complex V: ATP Synthase</w:t>
      </w:r>
    </w:p>
    <w:p w14:paraId="77FD366C" w14:textId="77777777" w:rsidR="00763798" w:rsidRPr="003451FC" w:rsidRDefault="00763798" w:rsidP="00763798">
      <w:pPr>
        <w:rPr>
          <w:bCs/>
        </w:rPr>
      </w:pPr>
    </w:p>
    <w:p w14:paraId="481DD4A1" w14:textId="77777777" w:rsidR="00763798" w:rsidRPr="003451FC" w:rsidRDefault="00763798" w:rsidP="00763798">
      <w:pPr>
        <w:pStyle w:val="ListParagraph"/>
        <w:numPr>
          <w:ilvl w:val="0"/>
          <w:numId w:val="47"/>
        </w:numPr>
        <w:rPr>
          <w:bCs/>
        </w:rPr>
      </w:pPr>
      <w:r w:rsidRPr="003451FC">
        <w:rPr>
          <w:bCs/>
        </w:rPr>
        <w:t>F</w:t>
      </w:r>
      <w:r w:rsidRPr="003451FC">
        <w:rPr>
          <w:bCs/>
          <w:vertAlign w:val="subscript"/>
        </w:rPr>
        <w:t>0</w:t>
      </w:r>
      <w:r w:rsidRPr="003451FC">
        <w:rPr>
          <w:bCs/>
        </w:rPr>
        <w:t>: H+ channel</w:t>
      </w:r>
    </w:p>
    <w:p w14:paraId="3B730705" w14:textId="77777777" w:rsidR="00763798" w:rsidRPr="003451FC" w:rsidRDefault="00763798" w:rsidP="00763798">
      <w:pPr>
        <w:pStyle w:val="ListParagraph"/>
        <w:numPr>
          <w:ilvl w:val="0"/>
          <w:numId w:val="47"/>
        </w:numPr>
        <w:rPr>
          <w:bCs/>
        </w:rPr>
      </w:pPr>
      <w:r w:rsidRPr="003451FC">
        <w:rPr>
          <w:bCs/>
        </w:rPr>
        <w:t>F</w:t>
      </w:r>
      <w:r w:rsidRPr="003451FC">
        <w:rPr>
          <w:bCs/>
          <w:vertAlign w:val="subscript"/>
        </w:rPr>
        <w:t>1</w:t>
      </w:r>
      <w:r w:rsidRPr="003451FC">
        <w:rPr>
          <w:bCs/>
        </w:rPr>
        <w:t>: ATP synthase</w:t>
      </w:r>
    </w:p>
    <w:p w14:paraId="46E11F30" w14:textId="77777777" w:rsidR="00763798" w:rsidRPr="003451FC" w:rsidRDefault="00763798" w:rsidP="00763798">
      <w:pPr>
        <w:rPr>
          <w:bCs/>
        </w:rPr>
      </w:pPr>
    </w:p>
    <w:p w14:paraId="45763C25" w14:textId="77777777" w:rsidR="00763798" w:rsidRPr="00655C87" w:rsidRDefault="00763798" w:rsidP="00763798">
      <w:pPr>
        <w:rPr>
          <w:b/>
        </w:rPr>
      </w:pPr>
      <w:r w:rsidRPr="00655C87">
        <w:rPr>
          <w:b/>
        </w:rPr>
        <w:t>Structure of ATP Synthase</w:t>
      </w:r>
    </w:p>
    <w:p w14:paraId="63EE2AC3" w14:textId="77777777" w:rsidR="00763798" w:rsidRPr="003451FC" w:rsidRDefault="00763798" w:rsidP="00763798">
      <w:pPr>
        <w:rPr>
          <w:bCs/>
        </w:rPr>
      </w:pPr>
    </w:p>
    <w:p w14:paraId="42EB5414" w14:textId="77777777" w:rsidR="00763798" w:rsidRPr="001D49D3" w:rsidRDefault="00763798" w:rsidP="00763798">
      <w:pPr>
        <w:numPr>
          <w:ilvl w:val="0"/>
          <w:numId w:val="48"/>
        </w:numPr>
        <w:rPr>
          <w:bCs/>
        </w:rPr>
      </w:pPr>
      <w:r w:rsidRPr="001D49D3">
        <w:rPr>
          <w:bCs/>
        </w:rPr>
        <w:t>F</w:t>
      </w:r>
      <w:r w:rsidRPr="001D49D3">
        <w:rPr>
          <w:bCs/>
          <w:vertAlign w:val="subscript"/>
        </w:rPr>
        <w:t>0</w:t>
      </w:r>
      <w:r w:rsidRPr="001D49D3">
        <w:rPr>
          <w:bCs/>
        </w:rPr>
        <w:t xml:space="preserve">: 1 alpha, 2 </w:t>
      </w:r>
      <w:proofErr w:type="gramStart"/>
      <w:r w:rsidRPr="001D49D3">
        <w:rPr>
          <w:bCs/>
        </w:rPr>
        <w:t>beta</w:t>
      </w:r>
      <w:proofErr w:type="gramEnd"/>
      <w:r w:rsidRPr="001D49D3">
        <w:rPr>
          <w:bCs/>
        </w:rPr>
        <w:t>, c ring (varies)</w:t>
      </w:r>
    </w:p>
    <w:p w14:paraId="590569EB" w14:textId="77777777" w:rsidR="00763798" w:rsidRPr="001D49D3" w:rsidRDefault="00763798" w:rsidP="00763798">
      <w:pPr>
        <w:numPr>
          <w:ilvl w:val="0"/>
          <w:numId w:val="48"/>
        </w:numPr>
        <w:rPr>
          <w:bCs/>
        </w:rPr>
      </w:pPr>
      <w:r w:rsidRPr="001D49D3">
        <w:rPr>
          <w:bCs/>
        </w:rPr>
        <w:t>F</w:t>
      </w:r>
      <w:r w:rsidRPr="001D49D3">
        <w:rPr>
          <w:bCs/>
          <w:vertAlign w:val="subscript"/>
        </w:rPr>
        <w:t>1</w:t>
      </w:r>
      <w:r w:rsidRPr="001D49D3">
        <w:rPr>
          <w:bCs/>
        </w:rPr>
        <w:t xml:space="preserve">: 3 alpha + 3 </w:t>
      </w:r>
      <w:proofErr w:type="gramStart"/>
      <w:r w:rsidRPr="001D49D3">
        <w:rPr>
          <w:bCs/>
        </w:rPr>
        <w:t>beta</w:t>
      </w:r>
      <w:proofErr w:type="gramEnd"/>
    </w:p>
    <w:p w14:paraId="3FBD305E" w14:textId="77777777" w:rsidR="00763798" w:rsidRPr="001D49D3" w:rsidRDefault="00763798" w:rsidP="00763798">
      <w:pPr>
        <w:numPr>
          <w:ilvl w:val="0"/>
          <w:numId w:val="48"/>
        </w:numPr>
        <w:rPr>
          <w:bCs/>
        </w:rPr>
      </w:pPr>
      <w:r w:rsidRPr="001D49D3">
        <w:rPr>
          <w:bCs/>
        </w:rPr>
        <w:t xml:space="preserve">Stalk: </w:t>
      </w:r>
      <m:oMath>
        <m:r>
          <w:rPr>
            <w:rFonts w:ascii="Cambria Math" w:hAnsi="Cambria Math"/>
          </w:rPr>
          <m:t>γδε</m:t>
        </m:r>
      </m:oMath>
    </w:p>
    <w:p w14:paraId="57F55160" w14:textId="77777777" w:rsidR="00763798" w:rsidRPr="001D49D3" w:rsidRDefault="00763798" w:rsidP="00763798">
      <w:pPr>
        <w:numPr>
          <w:ilvl w:val="0"/>
          <w:numId w:val="48"/>
        </w:numPr>
        <w:rPr>
          <w:bCs/>
        </w:rPr>
      </w:pPr>
      <w:r w:rsidRPr="001D49D3">
        <w:rPr>
          <w:bCs/>
        </w:rPr>
        <w:t xml:space="preserve">Proton transport occurs via </w:t>
      </w:r>
      <w:r w:rsidRPr="001D49D3">
        <w:rPr>
          <w:bCs/>
          <w:i/>
          <w:iCs/>
        </w:rPr>
        <w:t>c</w:t>
      </w:r>
      <w:r w:rsidRPr="001D49D3">
        <w:rPr>
          <w:bCs/>
        </w:rPr>
        <w:t xml:space="preserve"> ring rotation past </w:t>
      </w:r>
      <w:r w:rsidRPr="001D49D3">
        <w:rPr>
          <w:bCs/>
          <w:i/>
          <w:iCs/>
        </w:rPr>
        <w:t>a</w:t>
      </w:r>
      <w:r w:rsidRPr="001D49D3">
        <w:rPr>
          <w:bCs/>
        </w:rPr>
        <w:t xml:space="preserve"> subunit</w:t>
      </w:r>
    </w:p>
    <w:p w14:paraId="793FB7CC" w14:textId="77777777" w:rsidR="00763798" w:rsidRPr="001D49D3" w:rsidRDefault="00763798" w:rsidP="00763798">
      <w:pPr>
        <w:numPr>
          <w:ilvl w:val="0"/>
          <w:numId w:val="48"/>
        </w:numPr>
        <w:rPr>
          <w:bCs/>
        </w:rPr>
      </w:pPr>
      <w:r w:rsidRPr="001D49D3">
        <w:rPr>
          <w:bCs/>
        </w:rPr>
        <w:t>C unit binds IM space proton, rotation allows release to matrix</w:t>
      </w:r>
    </w:p>
    <w:p w14:paraId="1C7B0AD7" w14:textId="77777777" w:rsidR="00763798" w:rsidRPr="001D49D3" w:rsidRDefault="00763798" w:rsidP="00763798">
      <w:pPr>
        <w:numPr>
          <w:ilvl w:val="0"/>
          <w:numId w:val="48"/>
        </w:numPr>
        <w:rPr>
          <w:bCs/>
        </w:rPr>
      </w:pPr>
      <w:r w:rsidRPr="001D49D3">
        <w:rPr>
          <w:bCs/>
        </w:rPr>
        <w:t>Rotation is driven by H</w:t>
      </w:r>
      <w:r w:rsidRPr="001D49D3">
        <w:rPr>
          <w:bCs/>
          <w:vertAlign w:val="superscript"/>
        </w:rPr>
        <w:t>+</w:t>
      </w:r>
      <w:r w:rsidRPr="001D49D3">
        <w:rPr>
          <w:bCs/>
        </w:rPr>
        <w:t xml:space="preserve"> gradient (rotation is reversible)</w:t>
      </w:r>
    </w:p>
    <w:p w14:paraId="375BAC27" w14:textId="77777777" w:rsidR="00763798" w:rsidRPr="003451FC" w:rsidRDefault="00763798" w:rsidP="00763798">
      <w:pPr>
        <w:rPr>
          <w:bCs/>
        </w:rPr>
      </w:pPr>
    </w:p>
    <w:p w14:paraId="52E82A09" w14:textId="77777777" w:rsidR="00763798" w:rsidRPr="00655C87" w:rsidRDefault="00763798" w:rsidP="00763798">
      <w:pPr>
        <w:rPr>
          <w:b/>
        </w:rPr>
      </w:pPr>
      <w:r w:rsidRPr="00655C87">
        <w:rPr>
          <w:b/>
        </w:rPr>
        <w:t>Proton Transport by ATP Synthase</w:t>
      </w:r>
    </w:p>
    <w:p w14:paraId="2FA17B41" w14:textId="77777777" w:rsidR="00763798" w:rsidRPr="003451FC" w:rsidRDefault="00763798" w:rsidP="00763798">
      <w:pPr>
        <w:rPr>
          <w:bCs/>
        </w:rPr>
      </w:pPr>
    </w:p>
    <w:p w14:paraId="61023A3D" w14:textId="77777777" w:rsidR="00763798" w:rsidRPr="003451FC" w:rsidRDefault="00763798" w:rsidP="00763798">
      <w:pPr>
        <w:numPr>
          <w:ilvl w:val="0"/>
          <w:numId w:val="49"/>
        </w:numPr>
        <w:rPr>
          <w:bCs/>
        </w:rPr>
      </w:pPr>
      <w:r w:rsidRPr="003451FC">
        <w:rPr>
          <w:bCs/>
        </w:rPr>
        <w:t xml:space="preserve">Proton binding by </w:t>
      </w:r>
      <w:r w:rsidRPr="003451FC">
        <w:rPr>
          <w:bCs/>
          <w:i/>
          <w:iCs/>
        </w:rPr>
        <w:t>c</w:t>
      </w:r>
      <w:r w:rsidRPr="003451FC">
        <w:rPr>
          <w:bCs/>
        </w:rPr>
        <w:t xml:space="preserve"> subunit causes rotation away from (anticlockwise) </w:t>
      </w:r>
      <w:r w:rsidRPr="003451FC">
        <w:rPr>
          <w:bCs/>
          <w:i/>
          <w:iCs/>
        </w:rPr>
        <w:t>a</w:t>
      </w:r>
      <w:r w:rsidRPr="003451FC">
        <w:rPr>
          <w:bCs/>
        </w:rPr>
        <w:t xml:space="preserve"> subunit</w:t>
      </w:r>
    </w:p>
    <w:p w14:paraId="2D8116E5" w14:textId="77777777" w:rsidR="00763798" w:rsidRPr="003451FC" w:rsidRDefault="00763798" w:rsidP="00763798">
      <w:pPr>
        <w:numPr>
          <w:ilvl w:val="0"/>
          <w:numId w:val="49"/>
        </w:numPr>
        <w:rPr>
          <w:bCs/>
        </w:rPr>
      </w:pPr>
      <w:r w:rsidRPr="003451FC">
        <w:rPr>
          <w:bCs/>
        </w:rPr>
        <w:t>Rotation causes release of previously bound proton into matrix</w:t>
      </w:r>
    </w:p>
    <w:p w14:paraId="4C5815C6" w14:textId="77777777" w:rsidR="00763798" w:rsidRPr="003451FC" w:rsidRDefault="00763798" w:rsidP="00763798">
      <w:pPr>
        <w:rPr>
          <w:bCs/>
        </w:rPr>
      </w:pPr>
    </w:p>
    <w:p w14:paraId="6A482AD0" w14:textId="77777777" w:rsidR="00763798" w:rsidRPr="00655C87" w:rsidRDefault="00763798" w:rsidP="00763798">
      <w:pPr>
        <w:rPr>
          <w:b/>
        </w:rPr>
      </w:pPr>
      <w:r w:rsidRPr="00655C87">
        <w:rPr>
          <w:b/>
        </w:rPr>
        <w:t>The Binding Change Mechanism</w:t>
      </w:r>
    </w:p>
    <w:p w14:paraId="6D9F5E41" w14:textId="77777777" w:rsidR="00763798" w:rsidRPr="003451FC" w:rsidRDefault="00763798" w:rsidP="00763798">
      <w:pPr>
        <w:rPr>
          <w:bCs/>
        </w:rPr>
      </w:pPr>
    </w:p>
    <w:p w14:paraId="15EFC4A6" w14:textId="77777777" w:rsidR="00763798" w:rsidRPr="003451FC" w:rsidRDefault="00763798" w:rsidP="00763798">
      <w:pPr>
        <w:pStyle w:val="ListParagraph"/>
        <w:numPr>
          <w:ilvl w:val="0"/>
          <w:numId w:val="50"/>
        </w:numPr>
        <w:rPr>
          <w:bCs/>
        </w:rPr>
      </w:pPr>
      <w:r w:rsidRPr="003451FC">
        <w:rPr>
          <w:bCs/>
        </w:rPr>
        <w:t>Mechanical energy attaches phosphoryl group to ADP &gt;&gt;&gt; chemical energy</w:t>
      </w:r>
    </w:p>
    <w:p w14:paraId="2A57D079" w14:textId="77777777" w:rsidR="00763798" w:rsidRPr="003451FC" w:rsidRDefault="00763798" w:rsidP="00763798">
      <w:pPr>
        <w:pStyle w:val="ListParagraph"/>
        <w:numPr>
          <w:ilvl w:val="0"/>
          <w:numId w:val="50"/>
        </w:numPr>
        <w:rPr>
          <w:bCs/>
        </w:rPr>
      </w:pPr>
      <w:r w:rsidRPr="003451FC">
        <w:rPr>
          <w:bCs/>
        </w:rPr>
        <w:t xml:space="preserve">Rotation causes conformational changes, which alter affinity of </w:t>
      </w:r>
      <m:oMath>
        <m:r>
          <w:rPr>
            <w:rFonts w:ascii="Cambria Math" w:hAnsi="Cambria Math"/>
          </w:rPr>
          <m:t>β</m:t>
        </m:r>
      </m:oMath>
      <w:r w:rsidRPr="003451FC">
        <w:rPr>
          <w:bCs/>
        </w:rPr>
        <w:t xml:space="preserve"> subunits for nucleotides</w:t>
      </w:r>
    </w:p>
    <w:p w14:paraId="05E58655" w14:textId="77777777" w:rsidR="00763798" w:rsidRPr="003451FC" w:rsidRDefault="00763798" w:rsidP="00763798">
      <w:pPr>
        <w:pStyle w:val="ListParagraph"/>
        <w:numPr>
          <w:ilvl w:val="0"/>
          <w:numId w:val="50"/>
        </w:numPr>
        <w:rPr>
          <w:bCs/>
        </w:rPr>
      </w:pPr>
      <w:r w:rsidRPr="003451FC">
        <w:rPr>
          <w:bCs/>
        </w:rPr>
        <w:t>3 different conformations (one each subunit):</w:t>
      </w:r>
    </w:p>
    <w:p w14:paraId="515F0C39" w14:textId="77777777" w:rsidR="00763798" w:rsidRPr="003451FC" w:rsidRDefault="00763798" w:rsidP="00763798">
      <w:pPr>
        <w:pStyle w:val="ListParagraph"/>
        <w:numPr>
          <w:ilvl w:val="0"/>
          <w:numId w:val="50"/>
        </w:numPr>
        <w:rPr>
          <w:bCs/>
        </w:rPr>
      </w:pPr>
      <w:r w:rsidRPr="003451FC">
        <w:rPr>
          <w:bCs/>
        </w:rPr>
        <w:t>1: loose: ADP and P</w:t>
      </w:r>
      <w:r w:rsidRPr="003451FC">
        <w:rPr>
          <w:bCs/>
          <w:i/>
          <w:iCs/>
          <w:vertAlign w:val="subscript"/>
        </w:rPr>
        <w:t>i</w:t>
      </w:r>
      <w:r w:rsidRPr="003451FC">
        <w:rPr>
          <w:bCs/>
        </w:rPr>
        <w:t xml:space="preserve"> bind</w:t>
      </w:r>
    </w:p>
    <w:p w14:paraId="4664BA07" w14:textId="77777777" w:rsidR="00763798" w:rsidRPr="003451FC" w:rsidRDefault="00763798" w:rsidP="00763798">
      <w:pPr>
        <w:pStyle w:val="ListParagraph"/>
        <w:numPr>
          <w:ilvl w:val="0"/>
          <w:numId w:val="50"/>
        </w:numPr>
        <w:rPr>
          <w:bCs/>
        </w:rPr>
      </w:pPr>
      <w:r w:rsidRPr="003451FC">
        <w:rPr>
          <w:bCs/>
        </w:rPr>
        <w:t>2: tight: ATP formed (upon conformational shift; mechanical energy)</w:t>
      </w:r>
    </w:p>
    <w:p w14:paraId="214177C9" w14:textId="77777777" w:rsidR="00763798" w:rsidRPr="003451FC" w:rsidRDefault="00763798" w:rsidP="00763798">
      <w:pPr>
        <w:pStyle w:val="ListParagraph"/>
        <w:numPr>
          <w:ilvl w:val="0"/>
          <w:numId w:val="50"/>
        </w:numPr>
        <w:rPr>
          <w:bCs/>
        </w:rPr>
      </w:pPr>
      <w:r w:rsidRPr="003451FC">
        <w:rPr>
          <w:bCs/>
        </w:rPr>
        <w:t>3: open: ATP released</w:t>
      </w:r>
    </w:p>
    <w:p w14:paraId="679D1A4E" w14:textId="77777777" w:rsidR="00763798" w:rsidRPr="003451FC" w:rsidRDefault="00763798" w:rsidP="00763798">
      <w:pPr>
        <w:pStyle w:val="ListParagraph"/>
        <w:numPr>
          <w:ilvl w:val="0"/>
          <w:numId w:val="50"/>
        </w:numPr>
        <w:rPr>
          <w:bCs/>
        </w:rPr>
      </w:pPr>
      <w:r w:rsidRPr="003451FC">
        <w:rPr>
          <w:bCs/>
        </w:rPr>
        <w:t>Cooperativity causes all subunits to change conformation simultaneously</w:t>
      </w:r>
    </w:p>
    <w:p w14:paraId="11071CB2" w14:textId="77777777" w:rsidR="00763798" w:rsidRPr="003451FC" w:rsidRDefault="00763798" w:rsidP="00763798">
      <w:pPr>
        <w:pStyle w:val="ListParagraph"/>
        <w:numPr>
          <w:ilvl w:val="0"/>
          <w:numId w:val="50"/>
        </w:numPr>
        <w:rPr>
          <w:bCs/>
        </w:rPr>
      </w:pPr>
      <w:r w:rsidRPr="003451FC">
        <w:rPr>
          <w:bCs/>
        </w:rPr>
        <w:t>1 ATP released per turn</w:t>
      </w:r>
    </w:p>
    <w:p w14:paraId="7FBC633D" w14:textId="77777777" w:rsidR="00763798" w:rsidRPr="008A5BFD" w:rsidRDefault="00763798" w:rsidP="00123F9B"/>
    <w:sectPr w:rsidR="00763798" w:rsidRPr="008A5BFD" w:rsidSect="004D0C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90F40" w14:textId="77777777" w:rsidR="007C6B68" w:rsidRDefault="007C6B68" w:rsidP="00B7307B">
      <w:r>
        <w:separator/>
      </w:r>
    </w:p>
  </w:endnote>
  <w:endnote w:type="continuationSeparator" w:id="0">
    <w:p w14:paraId="7D09C62D" w14:textId="77777777" w:rsidR="007C6B68" w:rsidRDefault="007C6B68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4E9F9394" w14:textId="36802DA9" w:rsidR="00AE760E" w:rsidRPr="004D31A5" w:rsidRDefault="00B25AEA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0FB6" w14:textId="77777777" w:rsidR="007C6B68" w:rsidRDefault="007C6B68" w:rsidP="00B7307B">
      <w:r>
        <w:separator/>
      </w:r>
    </w:p>
  </w:footnote>
  <w:footnote w:type="continuationSeparator" w:id="0">
    <w:p w14:paraId="0E0307B4" w14:textId="77777777" w:rsidR="007C6B68" w:rsidRDefault="007C6B68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18A9C610" w:rsidR="00B7307B" w:rsidRDefault="00B7307B">
    <w:pPr>
      <w:pStyle w:val="Header"/>
    </w:pPr>
    <w:r>
      <w:t xml:space="preserve">CELL 4010 – Chapter </w:t>
    </w:r>
    <w:r w:rsidR="004D6AFA">
      <w:t>1</w:t>
    </w:r>
    <w:r w:rsidR="00551668">
      <w:t>5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5D8F"/>
    <w:multiLevelType w:val="hybridMultilevel"/>
    <w:tmpl w:val="219CAD76"/>
    <w:lvl w:ilvl="0" w:tplc="1FF09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8B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47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A8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61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A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E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56D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C3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373BF2"/>
    <w:multiLevelType w:val="hybridMultilevel"/>
    <w:tmpl w:val="C79C3F08"/>
    <w:lvl w:ilvl="0" w:tplc="A066FF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3647D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EA268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5CC1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5E0B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6272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3A6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A2891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581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5FC4868"/>
    <w:multiLevelType w:val="hybridMultilevel"/>
    <w:tmpl w:val="150819D4"/>
    <w:lvl w:ilvl="0" w:tplc="62641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D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8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81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CF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7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E9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CC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9329A5"/>
    <w:multiLevelType w:val="hybridMultilevel"/>
    <w:tmpl w:val="9120EC72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67AF"/>
    <w:multiLevelType w:val="hybridMultilevel"/>
    <w:tmpl w:val="CBB6923C"/>
    <w:lvl w:ilvl="0" w:tplc="7E46D2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FE0282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4CA1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770CE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96F7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04B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7E30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4B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7427D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0A51070D"/>
    <w:multiLevelType w:val="hybridMultilevel"/>
    <w:tmpl w:val="7C485746"/>
    <w:lvl w:ilvl="0" w:tplc="95CE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04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61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7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8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25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D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8F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B114DE5"/>
    <w:multiLevelType w:val="hybridMultilevel"/>
    <w:tmpl w:val="FDD0BBDE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42704"/>
    <w:multiLevelType w:val="hybridMultilevel"/>
    <w:tmpl w:val="F688557C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706B"/>
    <w:multiLevelType w:val="hybridMultilevel"/>
    <w:tmpl w:val="2928520E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7598E"/>
    <w:multiLevelType w:val="hybridMultilevel"/>
    <w:tmpl w:val="4600BECC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0D5D"/>
    <w:multiLevelType w:val="hybridMultilevel"/>
    <w:tmpl w:val="BA9C6DA0"/>
    <w:lvl w:ilvl="0" w:tplc="2ED62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50F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4D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A0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AD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0A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CE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6A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CEA72E6"/>
    <w:multiLevelType w:val="hybridMultilevel"/>
    <w:tmpl w:val="7A98937A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E4D18"/>
    <w:multiLevelType w:val="hybridMultilevel"/>
    <w:tmpl w:val="8EAAAAC8"/>
    <w:lvl w:ilvl="0" w:tplc="3000D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EF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6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8E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22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A0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2D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E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8A2F07"/>
    <w:multiLevelType w:val="hybridMultilevel"/>
    <w:tmpl w:val="D660B31E"/>
    <w:lvl w:ilvl="0" w:tplc="0B46D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20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2F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E0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F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25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78211B"/>
    <w:multiLevelType w:val="hybridMultilevel"/>
    <w:tmpl w:val="821E1738"/>
    <w:lvl w:ilvl="0" w:tplc="FB90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E0283"/>
    <w:multiLevelType w:val="hybridMultilevel"/>
    <w:tmpl w:val="0AE07C1E"/>
    <w:lvl w:ilvl="0" w:tplc="2A58F3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4349F6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BC3A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1C1A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F44DD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048B8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CACC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B8FD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8227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5EF4E2E"/>
    <w:multiLevelType w:val="hybridMultilevel"/>
    <w:tmpl w:val="EB5015DE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60E32"/>
    <w:multiLevelType w:val="hybridMultilevel"/>
    <w:tmpl w:val="84E49C74"/>
    <w:lvl w:ilvl="0" w:tplc="78527D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A8C3E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13EB9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8013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C9C05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3EE7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476B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606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282D2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C9B4619"/>
    <w:multiLevelType w:val="hybridMultilevel"/>
    <w:tmpl w:val="06149B1C"/>
    <w:lvl w:ilvl="0" w:tplc="EED89B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60BD6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C8B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083D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7402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7275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4A03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E6D8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0E3B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D3F4C30"/>
    <w:multiLevelType w:val="hybridMultilevel"/>
    <w:tmpl w:val="1CC05A6A"/>
    <w:lvl w:ilvl="0" w:tplc="1AEAF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44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E7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2C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05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E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4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F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4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540AF7"/>
    <w:multiLevelType w:val="hybridMultilevel"/>
    <w:tmpl w:val="C99ABB3C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62A9"/>
    <w:multiLevelType w:val="hybridMultilevel"/>
    <w:tmpl w:val="81CCE2B2"/>
    <w:lvl w:ilvl="0" w:tplc="7AFCB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6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C5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CD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C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0C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E9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A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A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0AA6F89"/>
    <w:multiLevelType w:val="hybridMultilevel"/>
    <w:tmpl w:val="736EDCA6"/>
    <w:lvl w:ilvl="0" w:tplc="7372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85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8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6E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C5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23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B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C5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2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0B770F6"/>
    <w:multiLevelType w:val="hybridMultilevel"/>
    <w:tmpl w:val="AF84DA0E"/>
    <w:lvl w:ilvl="0" w:tplc="FB90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C15B2"/>
    <w:multiLevelType w:val="hybridMultilevel"/>
    <w:tmpl w:val="F5125636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A3D8D"/>
    <w:multiLevelType w:val="hybridMultilevel"/>
    <w:tmpl w:val="00483868"/>
    <w:lvl w:ilvl="0" w:tplc="504CD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30C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C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6A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2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B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C4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24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7C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2C4C07"/>
    <w:multiLevelType w:val="hybridMultilevel"/>
    <w:tmpl w:val="D14497A4"/>
    <w:lvl w:ilvl="0" w:tplc="0A4443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9F23D6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441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F0F7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F66E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0492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C3AF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58A29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F8BC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4D602415"/>
    <w:multiLevelType w:val="hybridMultilevel"/>
    <w:tmpl w:val="E5801C2A"/>
    <w:lvl w:ilvl="0" w:tplc="D3A0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67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9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24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2D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AB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2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0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29729E"/>
    <w:multiLevelType w:val="hybridMultilevel"/>
    <w:tmpl w:val="B69E462C"/>
    <w:lvl w:ilvl="0" w:tplc="51C43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03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2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A9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A2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2B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27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85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CC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E33DAB"/>
    <w:multiLevelType w:val="hybridMultilevel"/>
    <w:tmpl w:val="303AA932"/>
    <w:lvl w:ilvl="0" w:tplc="FB90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00A15"/>
    <w:multiLevelType w:val="hybridMultilevel"/>
    <w:tmpl w:val="D7F8DB28"/>
    <w:lvl w:ilvl="0" w:tplc="375669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66998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204F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49A87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ABEDA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A9C7A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F803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3A06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34CCC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56F71843"/>
    <w:multiLevelType w:val="hybridMultilevel"/>
    <w:tmpl w:val="FD6EE860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10689"/>
    <w:multiLevelType w:val="hybridMultilevel"/>
    <w:tmpl w:val="B2308546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834"/>
    <w:multiLevelType w:val="hybridMultilevel"/>
    <w:tmpl w:val="95D0B8C2"/>
    <w:lvl w:ilvl="0" w:tplc="60EE0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2C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F26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00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0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CB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98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EF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E564238"/>
    <w:multiLevelType w:val="hybridMultilevel"/>
    <w:tmpl w:val="295C3D86"/>
    <w:lvl w:ilvl="0" w:tplc="89865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0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F8F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E8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8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4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203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C331D9"/>
    <w:multiLevelType w:val="hybridMultilevel"/>
    <w:tmpl w:val="2E303FEC"/>
    <w:lvl w:ilvl="0" w:tplc="FB90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62B9E"/>
    <w:multiLevelType w:val="hybridMultilevel"/>
    <w:tmpl w:val="33468928"/>
    <w:lvl w:ilvl="0" w:tplc="33A6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84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CA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8B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08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43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B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D66EBA"/>
    <w:multiLevelType w:val="hybridMultilevel"/>
    <w:tmpl w:val="823A5B8C"/>
    <w:lvl w:ilvl="0" w:tplc="FB90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CF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4F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0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85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F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4D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6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010967"/>
    <w:multiLevelType w:val="hybridMultilevel"/>
    <w:tmpl w:val="50C29E56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64677"/>
    <w:multiLevelType w:val="hybridMultilevel"/>
    <w:tmpl w:val="0824896A"/>
    <w:lvl w:ilvl="0" w:tplc="1C6E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C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2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E3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82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D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4D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00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0B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BC6D66"/>
    <w:multiLevelType w:val="hybridMultilevel"/>
    <w:tmpl w:val="86B2DCD8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53906"/>
    <w:multiLevelType w:val="hybridMultilevel"/>
    <w:tmpl w:val="C9BA6656"/>
    <w:lvl w:ilvl="0" w:tplc="8598A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25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7EA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7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0A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61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67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E2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E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9B166D"/>
    <w:multiLevelType w:val="hybridMultilevel"/>
    <w:tmpl w:val="29C24920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50122"/>
    <w:multiLevelType w:val="hybridMultilevel"/>
    <w:tmpl w:val="245AD5B4"/>
    <w:lvl w:ilvl="0" w:tplc="FB908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F2468"/>
    <w:multiLevelType w:val="hybridMultilevel"/>
    <w:tmpl w:val="122A568E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9510D"/>
    <w:multiLevelType w:val="hybridMultilevel"/>
    <w:tmpl w:val="6C5091A8"/>
    <w:lvl w:ilvl="0" w:tplc="4A22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6B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E6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CB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C0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40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A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65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65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8BD3BAE"/>
    <w:multiLevelType w:val="hybridMultilevel"/>
    <w:tmpl w:val="81D8CA5C"/>
    <w:lvl w:ilvl="0" w:tplc="AE8E2B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A88FD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88E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B012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E9A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7483F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67CA3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364E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B83F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7" w15:restartNumberingAfterBreak="0">
    <w:nsid w:val="7D487800"/>
    <w:multiLevelType w:val="hybridMultilevel"/>
    <w:tmpl w:val="C2166EC2"/>
    <w:lvl w:ilvl="0" w:tplc="7194C0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1A174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A4FE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30B7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B02F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34CD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2EA4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024B9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AD6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8" w15:restartNumberingAfterBreak="0">
    <w:nsid w:val="7D5A4BF7"/>
    <w:multiLevelType w:val="hybridMultilevel"/>
    <w:tmpl w:val="210C4780"/>
    <w:lvl w:ilvl="0" w:tplc="6DFA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C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8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C0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A7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E1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6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26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4A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ED16680"/>
    <w:multiLevelType w:val="hybridMultilevel"/>
    <w:tmpl w:val="1D2A149E"/>
    <w:lvl w:ilvl="0" w:tplc="898659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2"/>
  </w:num>
  <w:num w:numId="4">
    <w:abstractNumId w:val="28"/>
  </w:num>
  <w:num w:numId="5">
    <w:abstractNumId w:val="33"/>
  </w:num>
  <w:num w:numId="6">
    <w:abstractNumId w:val="12"/>
  </w:num>
  <w:num w:numId="7">
    <w:abstractNumId w:val="48"/>
  </w:num>
  <w:num w:numId="8">
    <w:abstractNumId w:val="41"/>
  </w:num>
  <w:num w:numId="9">
    <w:abstractNumId w:val="10"/>
  </w:num>
  <w:num w:numId="10">
    <w:abstractNumId w:val="3"/>
  </w:num>
  <w:num w:numId="11">
    <w:abstractNumId w:val="36"/>
  </w:num>
  <w:num w:numId="12">
    <w:abstractNumId w:val="13"/>
  </w:num>
  <w:num w:numId="13">
    <w:abstractNumId w:val="19"/>
  </w:num>
  <w:num w:numId="14">
    <w:abstractNumId w:val="7"/>
  </w:num>
  <w:num w:numId="15">
    <w:abstractNumId w:val="45"/>
  </w:num>
  <w:num w:numId="16">
    <w:abstractNumId w:val="9"/>
  </w:num>
  <w:num w:numId="17">
    <w:abstractNumId w:val="47"/>
  </w:num>
  <w:num w:numId="18">
    <w:abstractNumId w:val="15"/>
  </w:num>
  <w:num w:numId="19">
    <w:abstractNumId w:val="1"/>
  </w:num>
  <w:num w:numId="20">
    <w:abstractNumId w:val="30"/>
  </w:num>
  <w:num w:numId="21">
    <w:abstractNumId w:val="4"/>
  </w:num>
  <w:num w:numId="22">
    <w:abstractNumId w:val="21"/>
  </w:num>
  <w:num w:numId="23">
    <w:abstractNumId w:val="24"/>
  </w:num>
  <w:num w:numId="24">
    <w:abstractNumId w:val="42"/>
  </w:num>
  <w:num w:numId="25">
    <w:abstractNumId w:val="20"/>
  </w:num>
  <w:num w:numId="26">
    <w:abstractNumId w:val="38"/>
  </w:num>
  <w:num w:numId="27">
    <w:abstractNumId w:val="8"/>
  </w:num>
  <w:num w:numId="28">
    <w:abstractNumId w:val="31"/>
  </w:num>
  <w:num w:numId="29">
    <w:abstractNumId w:val="40"/>
  </w:num>
  <w:num w:numId="30">
    <w:abstractNumId w:val="6"/>
  </w:num>
  <w:num w:numId="31">
    <w:abstractNumId w:val="49"/>
  </w:num>
  <w:num w:numId="32">
    <w:abstractNumId w:val="44"/>
  </w:num>
  <w:num w:numId="33">
    <w:abstractNumId w:val="32"/>
  </w:num>
  <w:num w:numId="34">
    <w:abstractNumId w:val="16"/>
  </w:num>
  <w:num w:numId="35">
    <w:abstractNumId w:val="11"/>
  </w:num>
  <w:num w:numId="36">
    <w:abstractNumId w:val="18"/>
  </w:num>
  <w:num w:numId="37">
    <w:abstractNumId w:val="26"/>
  </w:num>
  <w:num w:numId="38">
    <w:abstractNumId w:val="46"/>
  </w:num>
  <w:num w:numId="39">
    <w:abstractNumId w:val="17"/>
  </w:num>
  <w:num w:numId="40">
    <w:abstractNumId w:val="5"/>
  </w:num>
  <w:num w:numId="41">
    <w:abstractNumId w:val="27"/>
  </w:num>
  <w:num w:numId="42">
    <w:abstractNumId w:val="37"/>
  </w:num>
  <w:num w:numId="43">
    <w:abstractNumId w:val="35"/>
  </w:num>
  <w:num w:numId="44">
    <w:abstractNumId w:val="23"/>
  </w:num>
  <w:num w:numId="45">
    <w:abstractNumId w:val="2"/>
  </w:num>
  <w:num w:numId="46">
    <w:abstractNumId w:val="14"/>
  </w:num>
  <w:num w:numId="47">
    <w:abstractNumId w:val="29"/>
  </w:num>
  <w:num w:numId="48">
    <w:abstractNumId w:val="39"/>
  </w:num>
  <w:num w:numId="49">
    <w:abstractNumId w:val="0"/>
  </w:num>
  <w:num w:numId="50">
    <w:abstractNumId w:val="4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1374D"/>
    <w:rsid w:val="000220BD"/>
    <w:rsid w:val="000429F2"/>
    <w:rsid w:val="00053495"/>
    <w:rsid w:val="00061223"/>
    <w:rsid w:val="000B53DC"/>
    <w:rsid w:val="000D4ED9"/>
    <w:rsid w:val="000D7737"/>
    <w:rsid w:val="000F74E8"/>
    <w:rsid w:val="0012373E"/>
    <w:rsid w:val="00123F9B"/>
    <w:rsid w:val="0013100D"/>
    <w:rsid w:val="00170024"/>
    <w:rsid w:val="00191167"/>
    <w:rsid w:val="001925B7"/>
    <w:rsid w:val="001A209E"/>
    <w:rsid w:val="001C6F77"/>
    <w:rsid w:val="001E2022"/>
    <w:rsid w:val="00201776"/>
    <w:rsid w:val="002117F1"/>
    <w:rsid w:val="00216765"/>
    <w:rsid w:val="00220982"/>
    <w:rsid w:val="0023530F"/>
    <w:rsid w:val="002D2E2E"/>
    <w:rsid w:val="002E2650"/>
    <w:rsid w:val="002E6C42"/>
    <w:rsid w:val="00315CB7"/>
    <w:rsid w:val="00332064"/>
    <w:rsid w:val="00370F00"/>
    <w:rsid w:val="00375086"/>
    <w:rsid w:val="003873F4"/>
    <w:rsid w:val="003B447D"/>
    <w:rsid w:val="00421A5C"/>
    <w:rsid w:val="004510E7"/>
    <w:rsid w:val="0045205C"/>
    <w:rsid w:val="004C6F7B"/>
    <w:rsid w:val="004D0CC0"/>
    <w:rsid w:val="004D31A5"/>
    <w:rsid w:val="004D396A"/>
    <w:rsid w:val="004D6AFA"/>
    <w:rsid w:val="0051545D"/>
    <w:rsid w:val="005177AB"/>
    <w:rsid w:val="005242F0"/>
    <w:rsid w:val="00537819"/>
    <w:rsid w:val="00547760"/>
    <w:rsid w:val="00551668"/>
    <w:rsid w:val="00595214"/>
    <w:rsid w:val="005A6343"/>
    <w:rsid w:val="005E505D"/>
    <w:rsid w:val="005F6DFB"/>
    <w:rsid w:val="00655C87"/>
    <w:rsid w:val="0067475B"/>
    <w:rsid w:val="00677457"/>
    <w:rsid w:val="006955AF"/>
    <w:rsid w:val="00696550"/>
    <w:rsid w:val="006A4EDB"/>
    <w:rsid w:val="006B2DA7"/>
    <w:rsid w:val="006C138E"/>
    <w:rsid w:val="006E1890"/>
    <w:rsid w:val="007318D0"/>
    <w:rsid w:val="00732C1D"/>
    <w:rsid w:val="00741398"/>
    <w:rsid w:val="00763798"/>
    <w:rsid w:val="007B76C4"/>
    <w:rsid w:val="007C6B68"/>
    <w:rsid w:val="008013B6"/>
    <w:rsid w:val="0081739B"/>
    <w:rsid w:val="00826555"/>
    <w:rsid w:val="00834A3D"/>
    <w:rsid w:val="00846EBE"/>
    <w:rsid w:val="00851363"/>
    <w:rsid w:val="00877576"/>
    <w:rsid w:val="008A23C8"/>
    <w:rsid w:val="008A5B42"/>
    <w:rsid w:val="008A5BFD"/>
    <w:rsid w:val="008A6840"/>
    <w:rsid w:val="008B2497"/>
    <w:rsid w:val="008F647A"/>
    <w:rsid w:val="0092495B"/>
    <w:rsid w:val="00983C69"/>
    <w:rsid w:val="009C7339"/>
    <w:rsid w:val="009E4359"/>
    <w:rsid w:val="00A10BC2"/>
    <w:rsid w:val="00A22846"/>
    <w:rsid w:val="00A2683E"/>
    <w:rsid w:val="00A63F09"/>
    <w:rsid w:val="00A64905"/>
    <w:rsid w:val="00A77DED"/>
    <w:rsid w:val="00AA1188"/>
    <w:rsid w:val="00AB554B"/>
    <w:rsid w:val="00AE1604"/>
    <w:rsid w:val="00AE760E"/>
    <w:rsid w:val="00AF13DC"/>
    <w:rsid w:val="00B2318F"/>
    <w:rsid w:val="00B24EEA"/>
    <w:rsid w:val="00B25AEA"/>
    <w:rsid w:val="00B261F3"/>
    <w:rsid w:val="00B353B0"/>
    <w:rsid w:val="00B5783F"/>
    <w:rsid w:val="00B7307B"/>
    <w:rsid w:val="00B91934"/>
    <w:rsid w:val="00BA536A"/>
    <w:rsid w:val="00BB08E0"/>
    <w:rsid w:val="00BC0231"/>
    <w:rsid w:val="00BD499C"/>
    <w:rsid w:val="00BD5DDB"/>
    <w:rsid w:val="00C00180"/>
    <w:rsid w:val="00C06207"/>
    <w:rsid w:val="00C260D3"/>
    <w:rsid w:val="00C614BF"/>
    <w:rsid w:val="00C61F7C"/>
    <w:rsid w:val="00CA6C0E"/>
    <w:rsid w:val="00CB4D26"/>
    <w:rsid w:val="00D115B7"/>
    <w:rsid w:val="00D31975"/>
    <w:rsid w:val="00D463E6"/>
    <w:rsid w:val="00DA5CB4"/>
    <w:rsid w:val="00DB1875"/>
    <w:rsid w:val="00DC4AB0"/>
    <w:rsid w:val="00DC75A1"/>
    <w:rsid w:val="00DF6207"/>
    <w:rsid w:val="00E02935"/>
    <w:rsid w:val="00E05091"/>
    <w:rsid w:val="00E054CC"/>
    <w:rsid w:val="00E175ED"/>
    <w:rsid w:val="00E53732"/>
    <w:rsid w:val="00E72888"/>
    <w:rsid w:val="00E77E1F"/>
    <w:rsid w:val="00E838AC"/>
    <w:rsid w:val="00ED3010"/>
    <w:rsid w:val="00EE4FA1"/>
    <w:rsid w:val="00F0015E"/>
    <w:rsid w:val="00F33BAF"/>
    <w:rsid w:val="00F606B3"/>
    <w:rsid w:val="00F63F7A"/>
    <w:rsid w:val="00FB6A6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2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1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7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2</cp:revision>
  <cp:lastPrinted>2019-09-12T18:42:00Z</cp:lastPrinted>
  <dcterms:created xsi:type="dcterms:W3CDTF">2020-03-30T13:48:00Z</dcterms:created>
  <dcterms:modified xsi:type="dcterms:W3CDTF">2020-03-30T13:48:00Z</dcterms:modified>
</cp:coreProperties>
</file>